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C088F" w:rsidRPr="00B86A5A" w:rsidRDefault="00F251B1" w:rsidP="006C088F">
      <w:pPr>
        <w:pStyle w:val="Heading1"/>
        <w:tabs>
          <w:tab w:val="left" w:pos="0"/>
        </w:tabs>
        <w:spacing w:before="120"/>
        <w:jc w:val="center"/>
        <w:rPr>
          <w:i/>
          <w:color w:val="3F3FCD"/>
        </w:rPr>
      </w:pPr>
      <w:bookmarkStart w:id="0" w:name="_GoBack"/>
      <w:bookmarkEnd w:id="0"/>
      <w:r w:rsidRPr="00B86A5A">
        <w:rPr>
          <w:i/>
          <w:color w:val="3F3FCD"/>
        </w:rPr>
        <w:t>2012-2013 MONITORING, EVALUATION AND RESEARCH (MER) PLAN</w:t>
      </w:r>
      <w:r w:rsidR="006C088F" w:rsidRPr="00B86A5A">
        <w:rPr>
          <w:i/>
          <w:color w:val="3F3FCD"/>
        </w:rPr>
        <w:t xml:space="preserve"> </w:t>
      </w:r>
    </w:p>
    <w:p w:rsidR="006C088F" w:rsidRPr="00B86A5A" w:rsidRDefault="006C088F" w:rsidP="008F3657">
      <w:pPr>
        <w:pStyle w:val="Heading1"/>
        <w:tabs>
          <w:tab w:val="left" w:pos="0"/>
        </w:tabs>
        <w:spacing w:before="120"/>
        <w:jc w:val="center"/>
        <w:rPr>
          <w:i/>
          <w:color w:val="3F3FCD"/>
        </w:rPr>
      </w:pPr>
      <w:r w:rsidRPr="00B86A5A">
        <w:rPr>
          <w:i/>
          <w:color w:val="3F3FCD"/>
        </w:rPr>
        <w:t>AFGHANISTAN COUNTRY OFFICE (MA</w:t>
      </w:r>
      <w:r w:rsidR="008F3657">
        <w:rPr>
          <w:i/>
          <w:color w:val="3F3FCD"/>
        </w:rPr>
        <w:t>Y</w:t>
      </w:r>
      <w:r w:rsidRPr="00B86A5A">
        <w:rPr>
          <w:i/>
          <w:color w:val="3F3FCD"/>
        </w:rPr>
        <w:t xml:space="preserve"> </w:t>
      </w:r>
      <w:r w:rsidR="008F3657" w:rsidRPr="00B86A5A">
        <w:rPr>
          <w:i/>
          <w:color w:val="3F3FCD"/>
        </w:rPr>
        <w:t>201</w:t>
      </w:r>
      <w:r w:rsidR="008F3657">
        <w:rPr>
          <w:i/>
          <w:color w:val="3F3FCD"/>
        </w:rPr>
        <w:t>3</w:t>
      </w:r>
      <w:r w:rsidRPr="00B86A5A">
        <w:rPr>
          <w:i/>
          <w:color w:val="3F3FCD"/>
        </w:rPr>
        <w:t>)</w:t>
      </w:r>
    </w:p>
    <w:p w:rsidR="00C23324" w:rsidRPr="00C23324" w:rsidRDefault="00C23324" w:rsidP="00C23324">
      <w:pPr>
        <w:rPr>
          <w:lang w:eastAsia="ja-JP"/>
        </w:rPr>
      </w:pPr>
    </w:p>
    <w:tbl>
      <w:tblPr>
        <w:tblStyle w:val="TableGrid"/>
        <w:tblW w:w="5365" w:type="pct"/>
        <w:tblLayout w:type="fixed"/>
        <w:tblLook w:val="04A0" w:firstRow="1" w:lastRow="0" w:firstColumn="1" w:lastColumn="0" w:noHBand="0" w:noVBand="1"/>
      </w:tblPr>
      <w:tblGrid>
        <w:gridCol w:w="1219"/>
        <w:gridCol w:w="608"/>
        <w:gridCol w:w="2528"/>
        <w:gridCol w:w="24"/>
        <w:gridCol w:w="2099"/>
        <w:gridCol w:w="998"/>
        <w:gridCol w:w="998"/>
        <w:gridCol w:w="1144"/>
        <w:gridCol w:w="1144"/>
        <w:gridCol w:w="1506"/>
        <w:gridCol w:w="1107"/>
        <w:gridCol w:w="1007"/>
        <w:gridCol w:w="827"/>
      </w:tblGrid>
      <w:tr w:rsidR="00D316C1" w:rsidRPr="003C1214" w:rsidTr="008F3657">
        <w:tc>
          <w:tcPr>
            <w:tcW w:w="401" w:type="pct"/>
            <w:shd w:val="clear" w:color="auto" w:fill="C6D9F1" w:themeFill="text2" w:themeFillTint="33"/>
          </w:tcPr>
          <w:p w:rsidR="00F251B1" w:rsidRPr="006C088F" w:rsidRDefault="00F251B1" w:rsidP="00A214CE">
            <w:pPr>
              <w:pStyle w:val="Default"/>
              <w:tabs>
                <w:tab w:val="left" w:pos="0"/>
              </w:tabs>
              <w:rPr>
                <w:rFonts w:ascii="Arial Narrow" w:hAnsi="Arial Narrow" w:cstheme="minorHAnsi"/>
                <w:color w:val="auto"/>
                <w:sz w:val="18"/>
                <w:szCs w:val="18"/>
              </w:rPr>
            </w:pPr>
            <w:r w:rsidRPr="006C088F">
              <w:rPr>
                <w:rFonts w:ascii="Arial Narrow" w:hAnsi="Arial Narrow" w:cstheme="minorHAnsi"/>
                <w:b/>
                <w:bCs/>
                <w:color w:val="auto"/>
                <w:sz w:val="18"/>
                <w:szCs w:val="18"/>
              </w:rPr>
              <w:t xml:space="preserve">Title &amp; Type of MER activity </w:t>
            </w:r>
          </w:p>
        </w:tc>
        <w:tc>
          <w:tcPr>
            <w:tcW w:w="200" w:type="pct"/>
            <w:shd w:val="clear" w:color="auto" w:fill="C6D9F1" w:themeFill="text2" w:themeFillTint="33"/>
          </w:tcPr>
          <w:p w:rsidR="00F251B1" w:rsidRPr="006C088F" w:rsidRDefault="00F251B1" w:rsidP="00A214CE">
            <w:pPr>
              <w:pStyle w:val="Default"/>
              <w:tabs>
                <w:tab w:val="left" w:pos="0"/>
              </w:tabs>
              <w:rPr>
                <w:rFonts w:ascii="Arial Narrow" w:hAnsi="Arial Narrow" w:cstheme="minorHAnsi"/>
                <w:b/>
                <w:bCs/>
                <w:color w:val="auto"/>
                <w:sz w:val="18"/>
                <w:szCs w:val="18"/>
              </w:rPr>
            </w:pPr>
            <w:r w:rsidRPr="006C088F">
              <w:rPr>
                <w:rFonts w:ascii="Arial Narrow" w:hAnsi="Arial Narrow" w:cstheme="minorHAnsi"/>
                <w:b/>
                <w:bCs/>
                <w:color w:val="auto"/>
                <w:sz w:val="18"/>
                <w:szCs w:val="18"/>
              </w:rPr>
              <w:t xml:space="preserve">Mandatory </w:t>
            </w:r>
          </w:p>
          <w:p w:rsidR="00F251B1" w:rsidRPr="006C088F" w:rsidRDefault="00F251B1" w:rsidP="00A214CE">
            <w:pPr>
              <w:pStyle w:val="Default"/>
              <w:tabs>
                <w:tab w:val="left" w:pos="0"/>
              </w:tabs>
              <w:rPr>
                <w:rFonts w:ascii="Arial Narrow" w:hAnsi="Arial Narrow" w:cstheme="minorHAnsi"/>
                <w:color w:val="auto"/>
                <w:sz w:val="18"/>
                <w:szCs w:val="18"/>
              </w:rPr>
            </w:pPr>
            <w:r w:rsidRPr="006C088F">
              <w:rPr>
                <w:rFonts w:ascii="Arial Narrow" w:hAnsi="Arial Narrow" w:cstheme="minorHAnsi"/>
                <w:b/>
                <w:bCs/>
                <w:color w:val="auto"/>
                <w:sz w:val="18"/>
                <w:szCs w:val="18"/>
              </w:rPr>
              <w:t xml:space="preserve">(Y/ N) </w:t>
            </w:r>
          </w:p>
        </w:tc>
        <w:tc>
          <w:tcPr>
            <w:tcW w:w="839" w:type="pct"/>
            <w:gridSpan w:val="2"/>
            <w:shd w:val="clear" w:color="auto" w:fill="C6D9F1" w:themeFill="text2" w:themeFillTint="33"/>
          </w:tcPr>
          <w:p w:rsidR="00F251B1" w:rsidRPr="006C088F" w:rsidRDefault="00F251B1" w:rsidP="00A214CE">
            <w:pPr>
              <w:pStyle w:val="Default"/>
              <w:tabs>
                <w:tab w:val="left" w:pos="0"/>
              </w:tabs>
              <w:rPr>
                <w:rFonts w:ascii="Arial Narrow" w:hAnsi="Arial Narrow" w:cstheme="minorHAnsi"/>
                <w:color w:val="auto"/>
                <w:sz w:val="18"/>
                <w:szCs w:val="18"/>
              </w:rPr>
            </w:pPr>
            <w:r w:rsidRPr="006C088F">
              <w:rPr>
                <w:rFonts w:ascii="Arial Narrow" w:hAnsi="Arial Narrow" w:cstheme="minorHAnsi"/>
                <w:b/>
                <w:bCs/>
                <w:color w:val="auto"/>
                <w:sz w:val="18"/>
                <w:szCs w:val="18"/>
              </w:rPr>
              <w:t xml:space="preserve">Relevant UNDAF Outcome/ UN Women SP Goal and Outcome  </w:t>
            </w:r>
          </w:p>
        </w:tc>
        <w:tc>
          <w:tcPr>
            <w:tcW w:w="690" w:type="pct"/>
            <w:shd w:val="clear" w:color="auto" w:fill="C6D9F1" w:themeFill="text2" w:themeFillTint="33"/>
          </w:tcPr>
          <w:p w:rsidR="00F251B1" w:rsidRPr="006C088F" w:rsidRDefault="00F251B1" w:rsidP="00A214CE">
            <w:pPr>
              <w:pStyle w:val="Default"/>
              <w:tabs>
                <w:tab w:val="left" w:pos="0"/>
              </w:tabs>
              <w:rPr>
                <w:rFonts w:ascii="Arial Narrow" w:hAnsi="Arial Narrow" w:cstheme="minorHAnsi"/>
                <w:color w:val="auto"/>
                <w:sz w:val="18"/>
                <w:szCs w:val="18"/>
              </w:rPr>
            </w:pPr>
            <w:r w:rsidRPr="006C088F">
              <w:rPr>
                <w:rFonts w:ascii="Arial Narrow" w:hAnsi="Arial Narrow" w:cstheme="minorHAnsi"/>
                <w:b/>
                <w:bCs/>
                <w:color w:val="auto"/>
                <w:sz w:val="18"/>
                <w:szCs w:val="18"/>
              </w:rPr>
              <w:t xml:space="preserve">Relevant Country/ SRO AWP Output </w:t>
            </w:r>
          </w:p>
        </w:tc>
        <w:tc>
          <w:tcPr>
            <w:tcW w:w="328" w:type="pct"/>
            <w:shd w:val="clear" w:color="auto" w:fill="C6D9F1" w:themeFill="text2" w:themeFillTint="33"/>
          </w:tcPr>
          <w:p w:rsidR="00F251B1" w:rsidRPr="006C088F" w:rsidRDefault="00F251B1" w:rsidP="00A214CE">
            <w:pPr>
              <w:pStyle w:val="Default"/>
              <w:tabs>
                <w:tab w:val="left" w:pos="0"/>
              </w:tabs>
              <w:rPr>
                <w:rFonts w:ascii="Arial Narrow" w:hAnsi="Arial Narrow" w:cstheme="minorHAnsi"/>
                <w:color w:val="auto"/>
                <w:sz w:val="18"/>
                <w:szCs w:val="18"/>
              </w:rPr>
            </w:pPr>
            <w:r w:rsidRPr="006C088F">
              <w:rPr>
                <w:rFonts w:ascii="Arial Narrow" w:hAnsi="Arial Narrow" w:cstheme="minorHAnsi"/>
                <w:b/>
                <w:bCs/>
                <w:color w:val="auto"/>
                <w:sz w:val="18"/>
                <w:szCs w:val="18"/>
              </w:rPr>
              <w:t xml:space="preserve">Office to manage the MER activity </w:t>
            </w:r>
          </w:p>
        </w:tc>
        <w:tc>
          <w:tcPr>
            <w:tcW w:w="328" w:type="pct"/>
            <w:shd w:val="clear" w:color="auto" w:fill="C6D9F1" w:themeFill="text2" w:themeFillTint="33"/>
          </w:tcPr>
          <w:p w:rsidR="00F251B1" w:rsidRPr="006C088F" w:rsidRDefault="00F251B1" w:rsidP="00A214CE">
            <w:pPr>
              <w:pStyle w:val="Default"/>
              <w:tabs>
                <w:tab w:val="left" w:pos="0"/>
              </w:tabs>
              <w:rPr>
                <w:rFonts w:ascii="Arial Narrow" w:hAnsi="Arial Narrow" w:cstheme="minorHAnsi"/>
                <w:color w:val="auto"/>
                <w:sz w:val="18"/>
                <w:szCs w:val="18"/>
              </w:rPr>
            </w:pPr>
            <w:r w:rsidRPr="006C088F">
              <w:rPr>
                <w:rFonts w:ascii="Arial Narrow" w:hAnsi="Arial Narrow" w:cstheme="minorHAnsi"/>
                <w:b/>
                <w:bCs/>
                <w:color w:val="auto"/>
                <w:sz w:val="18"/>
                <w:szCs w:val="18"/>
              </w:rPr>
              <w:t xml:space="preserve">Region, Sub Region or Country </w:t>
            </w:r>
          </w:p>
        </w:tc>
        <w:tc>
          <w:tcPr>
            <w:tcW w:w="376" w:type="pct"/>
            <w:shd w:val="clear" w:color="auto" w:fill="C6D9F1" w:themeFill="text2" w:themeFillTint="33"/>
          </w:tcPr>
          <w:p w:rsidR="00F251B1" w:rsidRPr="006C088F" w:rsidRDefault="00F251B1" w:rsidP="00A214CE">
            <w:pPr>
              <w:pStyle w:val="Default"/>
              <w:tabs>
                <w:tab w:val="left" w:pos="0"/>
              </w:tabs>
              <w:rPr>
                <w:rFonts w:ascii="Arial Narrow" w:hAnsi="Arial Narrow" w:cstheme="minorHAnsi"/>
                <w:color w:val="auto"/>
                <w:sz w:val="18"/>
                <w:szCs w:val="18"/>
              </w:rPr>
            </w:pPr>
            <w:r w:rsidRPr="006C088F">
              <w:rPr>
                <w:rFonts w:ascii="Arial Narrow" w:hAnsi="Arial Narrow" w:cstheme="minorHAnsi"/>
                <w:b/>
                <w:bCs/>
                <w:color w:val="auto"/>
                <w:sz w:val="18"/>
                <w:szCs w:val="18"/>
              </w:rPr>
              <w:t xml:space="preserve">Joint MER activity </w:t>
            </w:r>
          </w:p>
          <w:p w:rsidR="00F251B1" w:rsidRPr="006C088F" w:rsidRDefault="00F251B1" w:rsidP="00A214CE">
            <w:pPr>
              <w:pStyle w:val="Default"/>
              <w:tabs>
                <w:tab w:val="left" w:pos="0"/>
              </w:tabs>
              <w:rPr>
                <w:rFonts w:ascii="Arial Narrow" w:hAnsi="Arial Narrow" w:cstheme="minorHAnsi"/>
                <w:color w:val="auto"/>
                <w:sz w:val="18"/>
                <w:szCs w:val="18"/>
              </w:rPr>
            </w:pPr>
            <w:r w:rsidRPr="006C088F">
              <w:rPr>
                <w:rFonts w:ascii="Arial Narrow" w:hAnsi="Arial Narrow" w:cstheme="minorHAnsi"/>
                <w:b/>
                <w:bCs/>
                <w:color w:val="auto"/>
                <w:sz w:val="18"/>
                <w:szCs w:val="18"/>
              </w:rPr>
              <w:t xml:space="preserve">(Y/ N, indicate partners) </w:t>
            </w:r>
          </w:p>
        </w:tc>
        <w:tc>
          <w:tcPr>
            <w:tcW w:w="376" w:type="pct"/>
            <w:shd w:val="clear" w:color="auto" w:fill="C6D9F1" w:themeFill="text2" w:themeFillTint="33"/>
          </w:tcPr>
          <w:p w:rsidR="00F251B1" w:rsidRPr="006C088F" w:rsidRDefault="00F251B1" w:rsidP="00A214CE">
            <w:pPr>
              <w:pStyle w:val="Default"/>
              <w:tabs>
                <w:tab w:val="left" w:pos="0"/>
              </w:tabs>
              <w:rPr>
                <w:rFonts w:ascii="Arial Narrow" w:hAnsi="Arial Narrow" w:cstheme="minorHAnsi"/>
                <w:color w:val="auto"/>
                <w:sz w:val="18"/>
                <w:szCs w:val="18"/>
              </w:rPr>
            </w:pPr>
            <w:r w:rsidRPr="006C088F">
              <w:rPr>
                <w:rFonts w:ascii="Arial Narrow" w:hAnsi="Arial Narrow" w:cstheme="minorHAnsi"/>
                <w:b/>
                <w:bCs/>
                <w:color w:val="auto"/>
                <w:sz w:val="18"/>
                <w:szCs w:val="18"/>
              </w:rPr>
              <w:t xml:space="preserve">Key Stakeholders </w:t>
            </w:r>
          </w:p>
        </w:tc>
        <w:tc>
          <w:tcPr>
            <w:tcW w:w="495" w:type="pct"/>
            <w:shd w:val="clear" w:color="auto" w:fill="C6D9F1" w:themeFill="text2" w:themeFillTint="33"/>
          </w:tcPr>
          <w:p w:rsidR="00F251B1" w:rsidRPr="006C088F" w:rsidRDefault="00F251B1" w:rsidP="00A214CE">
            <w:pPr>
              <w:pStyle w:val="Default"/>
              <w:tabs>
                <w:tab w:val="left" w:pos="0"/>
              </w:tabs>
              <w:rPr>
                <w:rFonts w:ascii="Arial Narrow" w:hAnsi="Arial Narrow" w:cstheme="minorHAnsi"/>
                <w:b/>
                <w:bCs/>
                <w:color w:val="auto"/>
                <w:sz w:val="18"/>
                <w:szCs w:val="18"/>
              </w:rPr>
            </w:pPr>
            <w:r w:rsidRPr="006C088F">
              <w:rPr>
                <w:rFonts w:ascii="Arial Narrow" w:hAnsi="Arial Narrow" w:cstheme="minorHAnsi"/>
                <w:b/>
                <w:bCs/>
                <w:color w:val="auto"/>
                <w:sz w:val="18"/>
                <w:szCs w:val="18"/>
              </w:rPr>
              <w:t xml:space="preserve">Planned Dates </w:t>
            </w:r>
          </w:p>
          <w:p w:rsidR="00F251B1" w:rsidRPr="006C088F" w:rsidRDefault="00F251B1" w:rsidP="00A214CE">
            <w:pPr>
              <w:pStyle w:val="Default"/>
              <w:tabs>
                <w:tab w:val="left" w:pos="0"/>
              </w:tabs>
              <w:rPr>
                <w:rFonts w:ascii="Arial Narrow" w:hAnsi="Arial Narrow" w:cstheme="minorHAnsi"/>
                <w:color w:val="auto"/>
                <w:sz w:val="18"/>
                <w:szCs w:val="18"/>
              </w:rPr>
            </w:pPr>
            <w:r w:rsidRPr="006C088F">
              <w:rPr>
                <w:rFonts w:ascii="Arial Narrow" w:hAnsi="Arial Narrow" w:cstheme="minorHAnsi"/>
                <w:b/>
                <w:bCs/>
                <w:color w:val="auto"/>
                <w:sz w:val="18"/>
                <w:szCs w:val="18"/>
              </w:rPr>
              <w:t>(start-completion)</w:t>
            </w:r>
          </w:p>
        </w:tc>
        <w:tc>
          <w:tcPr>
            <w:tcW w:w="364" w:type="pct"/>
            <w:shd w:val="clear" w:color="auto" w:fill="C6D9F1" w:themeFill="text2" w:themeFillTint="33"/>
          </w:tcPr>
          <w:p w:rsidR="00F251B1" w:rsidRPr="006C088F" w:rsidRDefault="00F251B1" w:rsidP="00A214CE">
            <w:pPr>
              <w:pStyle w:val="Default"/>
              <w:tabs>
                <w:tab w:val="left" w:pos="0"/>
              </w:tabs>
              <w:rPr>
                <w:rFonts w:ascii="Arial Narrow" w:hAnsi="Arial Narrow" w:cstheme="minorHAnsi"/>
                <w:color w:val="auto"/>
                <w:sz w:val="18"/>
                <w:szCs w:val="18"/>
              </w:rPr>
            </w:pPr>
            <w:r w:rsidRPr="006C088F">
              <w:rPr>
                <w:rFonts w:ascii="Arial Narrow" w:hAnsi="Arial Narrow" w:cstheme="minorHAnsi"/>
                <w:b/>
                <w:bCs/>
                <w:color w:val="auto"/>
                <w:sz w:val="18"/>
                <w:szCs w:val="18"/>
              </w:rPr>
              <w:t>Budget (US$) for MER activity/ Sources of Funding</w:t>
            </w:r>
          </w:p>
        </w:tc>
        <w:tc>
          <w:tcPr>
            <w:tcW w:w="331" w:type="pct"/>
            <w:shd w:val="clear" w:color="auto" w:fill="C6D9F1" w:themeFill="text2" w:themeFillTint="33"/>
          </w:tcPr>
          <w:p w:rsidR="00F251B1" w:rsidRPr="006C088F" w:rsidRDefault="00F251B1" w:rsidP="00A214CE">
            <w:pPr>
              <w:pStyle w:val="Default"/>
              <w:tabs>
                <w:tab w:val="left" w:pos="0"/>
              </w:tabs>
              <w:rPr>
                <w:rFonts w:ascii="Arial Narrow" w:hAnsi="Arial Narrow" w:cstheme="minorHAnsi"/>
                <w:color w:val="auto"/>
                <w:sz w:val="18"/>
                <w:szCs w:val="18"/>
              </w:rPr>
            </w:pPr>
            <w:r w:rsidRPr="006C088F">
              <w:rPr>
                <w:rFonts w:ascii="Arial Narrow" w:hAnsi="Arial Narrow" w:cstheme="minorHAnsi"/>
                <w:b/>
                <w:bCs/>
                <w:color w:val="auto"/>
                <w:sz w:val="18"/>
                <w:szCs w:val="18"/>
              </w:rPr>
              <w:t>Status (pending - initiated – ongoing - completed)</w:t>
            </w:r>
          </w:p>
        </w:tc>
        <w:tc>
          <w:tcPr>
            <w:tcW w:w="272" w:type="pct"/>
            <w:shd w:val="clear" w:color="auto" w:fill="C6D9F1" w:themeFill="text2" w:themeFillTint="33"/>
          </w:tcPr>
          <w:p w:rsidR="00F251B1" w:rsidRPr="006C088F" w:rsidRDefault="00F251B1" w:rsidP="00A214CE">
            <w:pPr>
              <w:pStyle w:val="Default"/>
              <w:tabs>
                <w:tab w:val="left" w:pos="0"/>
              </w:tabs>
              <w:rPr>
                <w:rFonts w:ascii="Arial Narrow" w:hAnsi="Arial Narrow" w:cstheme="minorHAnsi"/>
                <w:color w:val="auto"/>
                <w:sz w:val="18"/>
                <w:szCs w:val="18"/>
              </w:rPr>
            </w:pPr>
            <w:r w:rsidRPr="006C088F">
              <w:rPr>
                <w:rFonts w:ascii="Arial Narrow" w:hAnsi="Arial Narrow" w:cstheme="minorHAnsi"/>
                <w:b/>
                <w:bCs/>
                <w:color w:val="auto"/>
                <w:sz w:val="18"/>
                <w:szCs w:val="18"/>
              </w:rPr>
              <w:t>Remarks</w:t>
            </w:r>
          </w:p>
        </w:tc>
      </w:tr>
      <w:tr w:rsidR="001A27E1" w:rsidRPr="003C1214" w:rsidTr="005F6CBA">
        <w:trPr>
          <w:trHeight w:val="157"/>
        </w:trPr>
        <w:tc>
          <w:tcPr>
            <w:tcW w:w="5000" w:type="pct"/>
            <w:gridSpan w:val="13"/>
          </w:tcPr>
          <w:p w:rsidR="001A27E1" w:rsidRPr="00C2204C" w:rsidRDefault="001A27E1" w:rsidP="00C2204C">
            <w:pPr>
              <w:tabs>
                <w:tab w:val="left" w:pos="0"/>
              </w:tabs>
              <w:jc w:val="center"/>
              <w:rPr>
                <w:rFonts w:ascii="Arial Narrow" w:hAnsi="Arial Narrow" w:cstheme="minorHAnsi"/>
                <w:b/>
                <w:bCs/>
                <w:sz w:val="28"/>
                <w:szCs w:val="28"/>
              </w:rPr>
            </w:pPr>
            <w:r w:rsidRPr="00C2204C">
              <w:rPr>
                <w:rFonts w:ascii="Arial Narrow" w:hAnsi="Arial Narrow" w:cstheme="minorHAnsi"/>
                <w:b/>
                <w:bCs/>
                <w:sz w:val="28"/>
                <w:szCs w:val="28"/>
              </w:rPr>
              <w:t>2013</w:t>
            </w:r>
          </w:p>
        </w:tc>
      </w:tr>
      <w:tr w:rsidR="001A27E1" w:rsidRPr="003C1214" w:rsidTr="005F6CBA">
        <w:tc>
          <w:tcPr>
            <w:tcW w:w="5000" w:type="pct"/>
            <w:gridSpan w:val="13"/>
          </w:tcPr>
          <w:p w:rsidR="001A27E1" w:rsidRPr="003C1214" w:rsidRDefault="001A27E1" w:rsidP="00A214CE">
            <w:pPr>
              <w:tabs>
                <w:tab w:val="left" w:pos="0"/>
              </w:tabs>
              <w:jc w:val="both"/>
              <w:rPr>
                <w:rFonts w:ascii="Arial Narrow" w:hAnsi="Arial Narrow" w:cstheme="minorHAnsi"/>
                <w:sz w:val="18"/>
                <w:szCs w:val="18"/>
              </w:rPr>
            </w:pPr>
            <w:r w:rsidRPr="003C1214">
              <w:rPr>
                <w:rFonts w:ascii="Arial Narrow" w:hAnsi="Arial Narrow" w:cstheme="minorHAnsi"/>
                <w:b/>
                <w:bCs/>
                <w:sz w:val="18"/>
                <w:szCs w:val="18"/>
              </w:rPr>
              <w:t>1) MONITORING activities undertaken by the Country/ Sub-regional/ Regional Office e.g. Partner visits, (Repeat) Baselines, Reviews, UN Women Annual Report, Annual Programme and UNDAF Review Process etc.</w:t>
            </w:r>
          </w:p>
        </w:tc>
      </w:tr>
      <w:tr w:rsidR="00C2204C" w:rsidRPr="003C1214" w:rsidTr="008F3657">
        <w:tc>
          <w:tcPr>
            <w:tcW w:w="401" w:type="pct"/>
          </w:tcPr>
          <w:p w:rsidR="00C2204C" w:rsidRDefault="00C2204C" w:rsidP="00072250">
            <w:pPr>
              <w:tabs>
                <w:tab w:val="left" w:pos="0"/>
              </w:tabs>
              <w:rPr>
                <w:rFonts w:ascii="Arial Narrow" w:hAnsi="Arial Narrow"/>
                <w:i/>
                <w:color w:val="000000"/>
                <w:sz w:val="18"/>
                <w:szCs w:val="18"/>
              </w:rPr>
            </w:pPr>
            <w:r>
              <w:rPr>
                <w:rFonts w:ascii="Arial Narrow" w:hAnsi="Arial Narrow"/>
                <w:i/>
                <w:color w:val="000000"/>
                <w:sz w:val="18"/>
                <w:szCs w:val="18"/>
              </w:rPr>
              <w:t xml:space="preserve">Review and monitor the progress of the SCR 1325 NAP development project as per the </w:t>
            </w:r>
            <w:proofErr w:type="spellStart"/>
            <w:r>
              <w:rPr>
                <w:rFonts w:ascii="Arial Narrow" w:hAnsi="Arial Narrow"/>
                <w:i/>
                <w:color w:val="000000"/>
                <w:sz w:val="18"/>
                <w:szCs w:val="18"/>
              </w:rPr>
              <w:t>workplan</w:t>
            </w:r>
            <w:proofErr w:type="spellEnd"/>
          </w:p>
        </w:tc>
        <w:tc>
          <w:tcPr>
            <w:tcW w:w="200" w:type="pct"/>
          </w:tcPr>
          <w:p w:rsidR="00C2204C" w:rsidRPr="003C1214" w:rsidRDefault="00C2204C" w:rsidP="00A214CE">
            <w:pPr>
              <w:tabs>
                <w:tab w:val="left" w:pos="0"/>
              </w:tabs>
              <w:rPr>
                <w:rFonts w:ascii="Arial Narrow" w:hAnsi="Arial Narrow" w:cstheme="minorHAnsi"/>
                <w:sz w:val="18"/>
                <w:szCs w:val="18"/>
              </w:rPr>
            </w:pPr>
            <w:r w:rsidRPr="003C1214">
              <w:rPr>
                <w:rFonts w:ascii="Arial Narrow" w:hAnsi="Arial Narrow"/>
                <w:color w:val="000000"/>
                <w:sz w:val="18"/>
                <w:szCs w:val="18"/>
              </w:rPr>
              <w:t>Y</w:t>
            </w:r>
          </w:p>
        </w:tc>
        <w:tc>
          <w:tcPr>
            <w:tcW w:w="831" w:type="pct"/>
          </w:tcPr>
          <w:p w:rsidR="00C2204C" w:rsidRPr="003C1214" w:rsidRDefault="00C2204C" w:rsidP="006C7C9C">
            <w:pPr>
              <w:pStyle w:val="NoSpacing"/>
              <w:rPr>
                <w:rFonts w:ascii="Arial Narrow" w:hAnsi="Arial Narrow"/>
                <w:b/>
                <w:sz w:val="18"/>
                <w:szCs w:val="18"/>
              </w:rPr>
            </w:pPr>
            <w:r w:rsidRPr="003C1214">
              <w:rPr>
                <w:rFonts w:ascii="Arial Narrow" w:hAnsi="Arial Narrow"/>
                <w:b/>
                <w:sz w:val="18"/>
                <w:szCs w:val="18"/>
              </w:rPr>
              <w:t>UNDAF Outcome:</w:t>
            </w:r>
          </w:p>
          <w:p w:rsidR="00C2204C" w:rsidRPr="003C1214" w:rsidRDefault="00C2204C" w:rsidP="006C7C9C">
            <w:pPr>
              <w:rPr>
                <w:rFonts w:ascii="Arial Narrow" w:hAnsi="Arial Narrow"/>
                <w:sz w:val="18"/>
                <w:szCs w:val="18"/>
              </w:rPr>
            </w:pPr>
            <w:r w:rsidRPr="003C1214">
              <w:rPr>
                <w:rFonts w:ascii="Arial Narrow" w:hAnsi="Arial Narrow"/>
                <w:sz w:val="18"/>
                <w:szCs w:val="18"/>
              </w:rPr>
              <w:t xml:space="preserve">Afghanistan UNDAF (2010-2013):Outcome 2.3.1: Governance, Peace and Stability- Strengthened Democratic Institutions, Outcome 3: Institutions of democratic governance are integrated components </w:t>
            </w:r>
            <w:r w:rsidR="00AA3717">
              <w:rPr>
                <w:rFonts w:ascii="Arial Narrow" w:hAnsi="Arial Narrow"/>
                <w:sz w:val="18"/>
                <w:szCs w:val="18"/>
              </w:rPr>
              <w:t>of the nation-state</w:t>
            </w:r>
          </w:p>
          <w:p w:rsidR="00C2204C" w:rsidRPr="003C1214" w:rsidRDefault="00C2204C" w:rsidP="006C7C9C">
            <w:pPr>
              <w:rPr>
                <w:rFonts w:ascii="Arial Narrow" w:hAnsi="Arial Narrow"/>
                <w:sz w:val="18"/>
                <w:szCs w:val="18"/>
              </w:rPr>
            </w:pPr>
          </w:p>
          <w:p w:rsidR="00C2204C" w:rsidRPr="003C1214" w:rsidRDefault="00C2204C" w:rsidP="006C7C9C">
            <w:pPr>
              <w:rPr>
                <w:rFonts w:ascii="Arial Narrow" w:hAnsi="Arial Narrow"/>
                <w:sz w:val="18"/>
                <w:szCs w:val="18"/>
              </w:rPr>
            </w:pPr>
            <w:r w:rsidRPr="003C1214">
              <w:rPr>
                <w:rFonts w:ascii="Arial Narrow" w:hAnsi="Arial Narrow"/>
                <w:b/>
                <w:sz w:val="18"/>
                <w:szCs w:val="18"/>
              </w:rPr>
              <w:t xml:space="preserve">SP Goal :1: </w:t>
            </w:r>
            <w:r w:rsidRPr="003C1214">
              <w:rPr>
                <w:rFonts w:ascii="Arial Narrow" w:hAnsi="Arial Narrow"/>
                <w:sz w:val="18"/>
                <w:szCs w:val="18"/>
              </w:rPr>
              <w:t xml:space="preserve"> To increase women’s leadership and participation</w:t>
            </w:r>
          </w:p>
          <w:p w:rsidR="00C2204C" w:rsidRPr="003C1214" w:rsidRDefault="00C2204C" w:rsidP="006C7C9C">
            <w:pPr>
              <w:rPr>
                <w:rFonts w:ascii="Arial Narrow" w:hAnsi="Arial Narrow"/>
                <w:sz w:val="18"/>
                <w:szCs w:val="18"/>
              </w:rPr>
            </w:pPr>
          </w:p>
          <w:p w:rsidR="00C2204C" w:rsidRPr="003A0C7F" w:rsidRDefault="00C2204C" w:rsidP="006C7C9C">
            <w:pPr>
              <w:rPr>
                <w:rFonts w:ascii="Arial Narrow" w:hAnsi="Arial Narrow" w:cstheme="minorHAnsi"/>
                <w:bCs/>
                <w:sz w:val="18"/>
                <w:szCs w:val="18"/>
              </w:rPr>
            </w:pPr>
            <w:r w:rsidRPr="00A968DF">
              <w:rPr>
                <w:rFonts w:ascii="Arial Narrow" w:hAnsi="Arial Narrow" w:cstheme="minorHAnsi"/>
                <w:b/>
                <w:sz w:val="18"/>
                <w:szCs w:val="18"/>
              </w:rPr>
              <w:t>Outcome 1.1:</w:t>
            </w:r>
            <w:r w:rsidRPr="003A0C7F">
              <w:rPr>
                <w:rFonts w:ascii="Arial Narrow" w:hAnsi="Arial Narrow" w:cstheme="minorHAnsi"/>
                <w:bCs/>
                <w:sz w:val="18"/>
                <w:szCs w:val="18"/>
              </w:rPr>
              <w:t xml:space="preserve">  Legal frameworks protecting and promoting women’s empowerment and gender equality are resilient and can be implemented</w:t>
            </w:r>
          </w:p>
          <w:p w:rsidR="00C2204C" w:rsidRPr="006E2E86" w:rsidRDefault="00C2204C" w:rsidP="00ED323D">
            <w:pPr>
              <w:spacing w:line="240" w:lineRule="atLeast"/>
              <w:rPr>
                <w:rFonts w:ascii="Arial Narrow" w:hAnsi="Arial Narrow" w:cs="Calibri"/>
                <w:sz w:val="18"/>
                <w:szCs w:val="18"/>
              </w:rPr>
            </w:pPr>
          </w:p>
        </w:tc>
        <w:tc>
          <w:tcPr>
            <w:tcW w:w="698" w:type="pct"/>
            <w:gridSpan w:val="2"/>
          </w:tcPr>
          <w:p w:rsidR="00C2204C" w:rsidRPr="005F6CBA" w:rsidRDefault="00C2204C" w:rsidP="006C7C9C">
            <w:pPr>
              <w:rPr>
                <w:rFonts w:ascii="Arial Narrow" w:eastAsia="Calibri" w:hAnsi="Arial Narrow" w:cstheme="minorHAnsi"/>
                <w:sz w:val="18"/>
                <w:szCs w:val="18"/>
              </w:rPr>
            </w:pPr>
            <w:r w:rsidRPr="005F6CBA">
              <w:rPr>
                <w:rFonts w:ascii="Arial Narrow" w:eastAsia="Calibri" w:hAnsi="Arial Narrow" w:cstheme="minorHAnsi"/>
                <w:b/>
                <w:sz w:val="18"/>
                <w:szCs w:val="18"/>
              </w:rPr>
              <w:t xml:space="preserve">Output 1.1.1:  </w:t>
            </w:r>
            <w:proofErr w:type="spellStart"/>
            <w:r w:rsidRPr="005F6CBA">
              <w:rPr>
                <w:rFonts w:ascii="Arial Narrow" w:eastAsia="Calibri" w:hAnsi="Arial Narrow" w:cstheme="minorHAnsi"/>
                <w:sz w:val="18"/>
                <w:szCs w:val="18"/>
              </w:rPr>
              <w:t>MoFA</w:t>
            </w:r>
            <w:proofErr w:type="spellEnd"/>
            <w:r w:rsidRPr="005F6CBA">
              <w:rPr>
                <w:rFonts w:ascii="Arial Narrow" w:eastAsia="Calibri" w:hAnsi="Arial Narrow" w:cstheme="minorHAnsi"/>
                <w:sz w:val="18"/>
                <w:szCs w:val="18"/>
              </w:rPr>
              <w:t xml:space="preserve"> able to coordinate inclusion of and facilitate information sharing with decision-makers on UNSCR1325</w:t>
            </w:r>
          </w:p>
          <w:p w:rsidR="00C2204C" w:rsidRPr="005F6CBA" w:rsidRDefault="00C2204C" w:rsidP="006C7C9C">
            <w:pPr>
              <w:rPr>
                <w:rFonts w:ascii="Arial Narrow" w:eastAsia="Calibri" w:hAnsi="Arial Narrow" w:cstheme="minorHAnsi"/>
                <w:sz w:val="18"/>
                <w:szCs w:val="18"/>
              </w:rPr>
            </w:pPr>
            <w:r w:rsidRPr="005F6CBA">
              <w:rPr>
                <w:rFonts w:ascii="Arial Narrow" w:eastAsia="Calibri" w:hAnsi="Arial Narrow" w:cstheme="minorHAnsi"/>
                <w:b/>
                <w:sz w:val="18"/>
                <w:szCs w:val="18"/>
              </w:rPr>
              <w:t>Output 1.1.2:</w:t>
            </w:r>
            <w:r w:rsidRPr="005F6CBA">
              <w:rPr>
                <w:rFonts w:ascii="Arial Narrow" w:eastAsia="Calibri" w:hAnsi="Arial Narrow" w:cstheme="minorHAnsi"/>
                <w:sz w:val="18"/>
                <w:szCs w:val="18"/>
              </w:rPr>
              <w:t xml:space="preserve">  Women activists and women </w:t>
            </w:r>
            <w:proofErr w:type="gramStart"/>
            <w:r w:rsidRPr="005F6CBA">
              <w:rPr>
                <w:rFonts w:ascii="Arial Narrow" w:eastAsia="Calibri" w:hAnsi="Arial Narrow" w:cstheme="minorHAnsi"/>
                <w:sz w:val="18"/>
                <w:szCs w:val="18"/>
              </w:rPr>
              <w:t>MPs,</w:t>
            </w:r>
            <w:proofErr w:type="gramEnd"/>
            <w:r w:rsidRPr="005F6CBA">
              <w:rPr>
                <w:rFonts w:ascii="Arial Narrow" w:eastAsia="Calibri" w:hAnsi="Arial Narrow" w:cstheme="minorHAnsi"/>
                <w:sz w:val="18"/>
                <w:szCs w:val="18"/>
              </w:rPr>
              <w:t xml:space="preserve"> are engaged in SCR 1325 consultations, both within Parliament and outside, to be organized as part of NAP formulation and implementation processes.</w:t>
            </w:r>
          </w:p>
          <w:p w:rsidR="00C2204C" w:rsidRPr="005F6CBA" w:rsidRDefault="00C2204C" w:rsidP="006C7C9C">
            <w:pPr>
              <w:tabs>
                <w:tab w:val="left" w:pos="3780"/>
              </w:tabs>
              <w:rPr>
                <w:rFonts w:ascii="Arial Narrow" w:eastAsia="Calibri" w:hAnsi="Arial Narrow" w:cstheme="minorHAnsi"/>
                <w:sz w:val="18"/>
                <w:szCs w:val="18"/>
              </w:rPr>
            </w:pPr>
            <w:r w:rsidRPr="005F6CBA">
              <w:rPr>
                <w:rFonts w:ascii="Arial Narrow" w:eastAsia="Calibri" w:hAnsi="Arial Narrow" w:cstheme="minorHAnsi"/>
                <w:b/>
                <w:sz w:val="18"/>
                <w:szCs w:val="18"/>
              </w:rPr>
              <w:t>Output 1.1.4:</w:t>
            </w:r>
            <w:r w:rsidRPr="005F6CBA">
              <w:rPr>
                <w:rFonts w:ascii="Arial Narrow" w:eastAsia="Calibri" w:hAnsi="Arial Narrow" w:cstheme="minorHAnsi"/>
                <w:sz w:val="18"/>
                <w:szCs w:val="18"/>
              </w:rPr>
              <w:t xml:space="preserve"> Ministries, Parliamentarians and Civil Society have enhanced knowledge, commitments and mechanisms of monitoring implementation of UN SCR 1325 and CEDAW.</w:t>
            </w:r>
          </w:p>
          <w:p w:rsidR="00C2204C" w:rsidRPr="00B724BD" w:rsidRDefault="00C2204C" w:rsidP="00BF2C7B">
            <w:pPr>
              <w:rPr>
                <w:rFonts w:ascii="Arial Narrow" w:hAnsi="Arial Narrow" w:cs="Calibri"/>
                <w:sz w:val="18"/>
                <w:szCs w:val="18"/>
              </w:rPr>
            </w:pPr>
            <w:r>
              <w:rPr>
                <w:rFonts w:ascii="Arial Narrow" w:hAnsi="Arial Narrow" w:cs="Vrinda"/>
                <w:sz w:val="18"/>
                <w:szCs w:val="18"/>
              </w:rPr>
              <w:tab/>
            </w:r>
          </w:p>
        </w:tc>
        <w:tc>
          <w:tcPr>
            <w:tcW w:w="328" w:type="pct"/>
          </w:tcPr>
          <w:p w:rsidR="00C2204C" w:rsidRDefault="00C2204C" w:rsidP="00A214CE">
            <w:pPr>
              <w:tabs>
                <w:tab w:val="left" w:pos="0"/>
              </w:tabs>
              <w:rPr>
                <w:rFonts w:ascii="Arial Narrow" w:hAnsi="Arial Narrow" w:cstheme="minorHAnsi"/>
                <w:sz w:val="18"/>
                <w:szCs w:val="18"/>
              </w:rPr>
            </w:pPr>
            <w:r w:rsidRPr="003C1214">
              <w:rPr>
                <w:rFonts w:ascii="Arial Narrow" w:hAnsi="Arial Narrow"/>
                <w:color w:val="000000"/>
                <w:sz w:val="18"/>
                <w:szCs w:val="18"/>
              </w:rPr>
              <w:t>Afghanistan ACO</w:t>
            </w:r>
          </w:p>
        </w:tc>
        <w:tc>
          <w:tcPr>
            <w:tcW w:w="328" w:type="pct"/>
          </w:tcPr>
          <w:p w:rsidR="00C2204C" w:rsidRDefault="00C2204C" w:rsidP="00A214CE">
            <w:pPr>
              <w:tabs>
                <w:tab w:val="left" w:pos="0"/>
              </w:tabs>
              <w:jc w:val="both"/>
              <w:rPr>
                <w:rFonts w:ascii="Arial Narrow" w:hAnsi="Arial Narrow" w:cstheme="minorHAnsi"/>
                <w:sz w:val="18"/>
                <w:szCs w:val="18"/>
              </w:rPr>
            </w:pPr>
            <w:r w:rsidRPr="003C1214">
              <w:rPr>
                <w:rFonts w:ascii="Arial Narrow" w:hAnsi="Arial Narrow"/>
                <w:color w:val="000000"/>
                <w:sz w:val="18"/>
                <w:szCs w:val="18"/>
              </w:rPr>
              <w:t>Afghanistan</w:t>
            </w:r>
          </w:p>
        </w:tc>
        <w:tc>
          <w:tcPr>
            <w:tcW w:w="376" w:type="pct"/>
          </w:tcPr>
          <w:p w:rsidR="00C2204C" w:rsidRDefault="00C2204C" w:rsidP="006C7C9C">
            <w:pPr>
              <w:tabs>
                <w:tab w:val="left" w:pos="0"/>
              </w:tabs>
              <w:rPr>
                <w:rFonts w:ascii="Arial Narrow" w:hAnsi="Arial Narrow"/>
                <w:color w:val="000000"/>
                <w:sz w:val="18"/>
                <w:szCs w:val="18"/>
              </w:rPr>
            </w:pPr>
            <w:r w:rsidRPr="003C1214">
              <w:rPr>
                <w:rFonts w:ascii="Arial Narrow" w:hAnsi="Arial Narrow"/>
                <w:color w:val="000000"/>
                <w:sz w:val="18"/>
                <w:szCs w:val="18"/>
              </w:rPr>
              <w:t>Y</w:t>
            </w:r>
          </w:p>
          <w:p w:rsidR="00C2204C" w:rsidRDefault="00C2204C" w:rsidP="006C7C9C">
            <w:pPr>
              <w:tabs>
                <w:tab w:val="left" w:pos="0"/>
              </w:tabs>
              <w:rPr>
                <w:rFonts w:ascii="Arial Narrow" w:hAnsi="Arial Narrow"/>
                <w:color w:val="000000"/>
                <w:sz w:val="18"/>
                <w:szCs w:val="18"/>
              </w:rPr>
            </w:pPr>
          </w:p>
          <w:p w:rsidR="00C2204C" w:rsidRDefault="00C2204C" w:rsidP="00513267">
            <w:pPr>
              <w:rPr>
                <w:rFonts w:ascii="Arial Narrow" w:hAnsi="Arial Narrow" w:cstheme="minorHAnsi"/>
                <w:sz w:val="18"/>
                <w:szCs w:val="18"/>
              </w:rPr>
            </w:pPr>
            <w:r w:rsidRPr="00632E52">
              <w:rPr>
                <w:rFonts w:ascii="Arial Narrow" w:hAnsi="Arial Narrow"/>
                <w:color w:val="000000" w:themeColor="text1"/>
                <w:sz w:val="18"/>
                <w:szCs w:val="18"/>
              </w:rPr>
              <w:t xml:space="preserve">Parliament, Ministry of </w:t>
            </w:r>
            <w:r>
              <w:rPr>
                <w:rFonts w:ascii="Arial Narrow" w:hAnsi="Arial Narrow"/>
                <w:color w:val="000000" w:themeColor="text1"/>
                <w:sz w:val="18"/>
                <w:szCs w:val="18"/>
              </w:rPr>
              <w:t>Foreign Affairs, relevant ministries that are part of the Steering Committee, Technical Working Group, CSO/  AWN</w:t>
            </w:r>
          </w:p>
        </w:tc>
        <w:tc>
          <w:tcPr>
            <w:tcW w:w="376" w:type="pct"/>
          </w:tcPr>
          <w:p w:rsidR="00C2204C" w:rsidRDefault="00C2204C" w:rsidP="00A214CE">
            <w:pPr>
              <w:tabs>
                <w:tab w:val="left" w:pos="0"/>
              </w:tabs>
              <w:rPr>
                <w:rFonts w:ascii="Arial Narrow" w:hAnsi="Arial Narrow" w:cstheme="minorHAnsi"/>
                <w:sz w:val="18"/>
                <w:szCs w:val="18"/>
              </w:rPr>
            </w:pPr>
            <w:r w:rsidRPr="003C1214">
              <w:rPr>
                <w:rFonts w:ascii="Arial Narrow" w:hAnsi="Arial Narrow"/>
                <w:color w:val="000000"/>
                <w:sz w:val="18"/>
                <w:szCs w:val="18"/>
              </w:rPr>
              <w:t xml:space="preserve">National Parliament, </w:t>
            </w:r>
            <w:proofErr w:type="spellStart"/>
            <w:r>
              <w:rPr>
                <w:rFonts w:ascii="Arial Narrow" w:hAnsi="Arial Narrow"/>
                <w:color w:val="000000"/>
                <w:sz w:val="18"/>
                <w:szCs w:val="18"/>
              </w:rPr>
              <w:t>MoFA</w:t>
            </w:r>
            <w:proofErr w:type="spellEnd"/>
            <w:r>
              <w:rPr>
                <w:rFonts w:ascii="Arial Narrow" w:hAnsi="Arial Narrow"/>
                <w:color w:val="000000"/>
                <w:sz w:val="18"/>
                <w:szCs w:val="18"/>
              </w:rPr>
              <w:t xml:space="preserve">, MOWA, other relevant ministries, CSO/AWN </w:t>
            </w:r>
            <w:r w:rsidRPr="003C1214">
              <w:rPr>
                <w:rFonts w:ascii="Arial Narrow" w:hAnsi="Arial Narrow"/>
                <w:color w:val="000000"/>
                <w:sz w:val="18"/>
                <w:szCs w:val="18"/>
              </w:rPr>
              <w:t>and</w:t>
            </w:r>
            <w:r>
              <w:rPr>
                <w:rFonts w:ascii="Arial Narrow" w:hAnsi="Arial Narrow"/>
                <w:color w:val="000000"/>
                <w:sz w:val="18"/>
                <w:szCs w:val="18"/>
              </w:rPr>
              <w:t xml:space="preserve"> members of the Technical Advisory Group</w:t>
            </w:r>
            <w:r w:rsidRPr="003C1214">
              <w:rPr>
                <w:rFonts w:ascii="Arial Narrow" w:hAnsi="Arial Narrow"/>
                <w:color w:val="000000"/>
                <w:sz w:val="18"/>
                <w:szCs w:val="18"/>
              </w:rPr>
              <w:t xml:space="preserve"> </w:t>
            </w:r>
            <w:r>
              <w:rPr>
                <w:rFonts w:ascii="Arial Narrow" w:hAnsi="Arial Narrow"/>
                <w:color w:val="000000"/>
                <w:sz w:val="18"/>
                <w:szCs w:val="18"/>
              </w:rPr>
              <w:t xml:space="preserve"> </w:t>
            </w:r>
          </w:p>
        </w:tc>
        <w:tc>
          <w:tcPr>
            <w:tcW w:w="495" w:type="pct"/>
          </w:tcPr>
          <w:p w:rsidR="00C2204C" w:rsidRDefault="00C2204C" w:rsidP="00A214CE">
            <w:pPr>
              <w:tabs>
                <w:tab w:val="left" w:pos="0"/>
              </w:tabs>
              <w:rPr>
                <w:rFonts w:ascii="Arial Narrow" w:hAnsi="Arial Narrow" w:cstheme="minorHAnsi"/>
                <w:sz w:val="18"/>
                <w:szCs w:val="18"/>
              </w:rPr>
            </w:pPr>
            <w:r>
              <w:rPr>
                <w:rFonts w:ascii="Arial Narrow" w:hAnsi="Arial Narrow"/>
                <w:sz w:val="18"/>
                <w:szCs w:val="18"/>
              </w:rPr>
              <w:t>upon the project approval by the donor in late May 2013</w:t>
            </w:r>
          </w:p>
        </w:tc>
        <w:tc>
          <w:tcPr>
            <w:tcW w:w="364" w:type="pct"/>
          </w:tcPr>
          <w:p w:rsidR="00C2204C" w:rsidRDefault="00C2204C" w:rsidP="00A214CE">
            <w:pPr>
              <w:tabs>
                <w:tab w:val="left" w:pos="0"/>
              </w:tabs>
              <w:rPr>
                <w:rFonts w:ascii="Arial Narrow" w:hAnsi="Arial Narrow" w:cstheme="minorHAnsi"/>
                <w:sz w:val="18"/>
                <w:szCs w:val="18"/>
              </w:rPr>
            </w:pPr>
            <w:r>
              <w:rPr>
                <w:rFonts w:ascii="Arial Narrow" w:hAnsi="Arial Narrow"/>
                <w:color w:val="000000" w:themeColor="text1"/>
                <w:sz w:val="18"/>
                <w:szCs w:val="18"/>
              </w:rPr>
              <w:t>Specific/separate budget not needed as the monitoring will be part of the job of the NAP Specialist  and Project Manager</w:t>
            </w:r>
          </w:p>
        </w:tc>
        <w:tc>
          <w:tcPr>
            <w:tcW w:w="331" w:type="pct"/>
          </w:tcPr>
          <w:p w:rsidR="00C2204C" w:rsidRDefault="00C2204C" w:rsidP="00A214CE">
            <w:pPr>
              <w:tabs>
                <w:tab w:val="left" w:pos="0"/>
              </w:tabs>
              <w:rPr>
                <w:rFonts w:ascii="Arial Narrow" w:hAnsi="Arial Narrow" w:cstheme="minorHAnsi"/>
                <w:sz w:val="18"/>
                <w:szCs w:val="18"/>
              </w:rPr>
            </w:pPr>
            <w:r>
              <w:rPr>
                <w:rFonts w:ascii="Arial Narrow" w:hAnsi="Arial Narrow"/>
                <w:sz w:val="18"/>
                <w:szCs w:val="18"/>
              </w:rPr>
              <w:t>Pending</w:t>
            </w:r>
          </w:p>
        </w:tc>
        <w:tc>
          <w:tcPr>
            <w:tcW w:w="272" w:type="pct"/>
          </w:tcPr>
          <w:p w:rsidR="00C2204C" w:rsidRDefault="00C2204C" w:rsidP="006C7C9C">
            <w:pPr>
              <w:tabs>
                <w:tab w:val="left" w:pos="0"/>
              </w:tabs>
              <w:rPr>
                <w:rFonts w:ascii="Arial Narrow" w:hAnsi="Arial Narrow" w:cstheme="minorHAnsi"/>
                <w:sz w:val="18"/>
                <w:szCs w:val="18"/>
              </w:rPr>
            </w:pPr>
            <w:r>
              <w:rPr>
                <w:rFonts w:ascii="Arial Narrow" w:hAnsi="Arial Narrow" w:cstheme="minorHAnsi"/>
                <w:sz w:val="18"/>
                <w:szCs w:val="18"/>
              </w:rPr>
              <w:t>This is not a separate activity, but part of the project execution by MOFA.</w:t>
            </w:r>
          </w:p>
          <w:p w:rsidR="00C2204C" w:rsidRDefault="00C2204C" w:rsidP="006C7C9C">
            <w:pPr>
              <w:tabs>
                <w:tab w:val="left" w:pos="0"/>
              </w:tabs>
              <w:rPr>
                <w:rFonts w:ascii="Arial Narrow" w:hAnsi="Arial Narrow" w:cstheme="minorHAnsi"/>
                <w:sz w:val="18"/>
                <w:szCs w:val="18"/>
              </w:rPr>
            </w:pPr>
          </w:p>
          <w:p w:rsidR="00C2204C" w:rsidRPr="003C1214" w:rsidRDefault="00C2204C" w:rsidP="00A214CE">
            <w:pPr>
              <w:tabs>
                <w:tab w:val="left" w:pos="0"/>
              </w:tabs>
              <w:rPr>
                <w:rFonts w:ascii="Arial Narrow" w:hAnsi="Arial Narrow" w:cstheme="minorHAnsi"/>
                <w:sz w:val="18"/>
                <w:szCs w:val="18"/>
              </w:rPr>
            </w:pPr>
            <w:r>
              <w:rPr>
                <w:rFonts w:ascii="Arial Narrow" w:hAnsi="Arial Narrow" w:cstheme="minorHAnsi"/>
                <w:sz w:val="18"/>
                <w:szCs w:val="18"/>
              </w:rPr>
              <w:t>The main responsibility of M&amp;E lies with MOFA, the leading institutio</w:t>
            </w:r>
            <w:r>
              <w:rPr>
                <w:rFonts w:ascii="Arial Narrow" w:hAnsi="Arial Narrow" w:cstheme="minorHAnsi"/>
                <w:sz w:val="18"/>
                <w:szCs w:val="18"/>
              </w:rPr>
              <w:lastRenderedPageBreak/>
              <w:t xml:space="preserve">n for NAP and UNW will be only assisting. </w:t>
            </w:r>
          </w:p>
        </w:tc>
      </w:tr>
      <w:tr w:rsidR="00C2204C" w:rsidRPr="003C1214" w:rsidTr="008F3657">
        <w:tc>
          <w:tcPr>
            <w:tcW w:w="401" w:type="pct"/>
          </w:tcPr>
          <w:p w:rsidR="00C2204C" w:rsidRDefault="00C2204C" w:rsidP="00072250">
            <w:pPr>
              <w:tabs>
                <w:tab w:val="left" w:pos="0"/>
              </w:tabs>
              <w:rPr>
                <w:rFonts w:ascii="Arial Narrow" w:hAnsi="Arial Narrow"/>
                <w:i/>
                <w:color w:val="000000"/>
                <w:sz w:val="18"/>
                <w:szCs w:val="18"/>
              </w:rPr>
            </w:pPr>
            <w:r w:rsidRPr="003C1214">
              <w:rPr>
                <w:rFonts w:ascii="Arial Narrow" w:hAnsi="Arial Narrow"/>
                <w:i/>
                <w:color w:val="000000"/>
                <w:sz w:val="18"/>
                <w:szCs w:val="18"/>
              </w:rPr>
              <w:lastRenderedPageBreak/>
              <w:t xml:space="preserve">UNDAF Review of the </w:t>
            </w:r>
            <w:r w:rsidRPr="003C1214">
              <w:rPr>
                <w:rFonts w:ascii="Arial Narrow" w:hAnsi="Arial Narrow" w:cs="Calibri"/>
                <w:sz w:val="18"/>
                <w:szCs w:val="18"/>
              </w:rPr>
              <w:t>‘Strengthening Government Capacity to implement NAPWA and the ANDS Gender Cross Cutting Strategy: Translating commitments into actions’ (Projects 73410 &amp; 74132)</w:t>
            </w:r>
          </w:p>
        </w:tc>
        <w:tc>
          <w:tcPr>
            <w:tcW w:w="200" w:type="pct"/>
          </w:tcPr>
          <w:p w:rsidR="00C2204C" w:rsidRPr="003C1214" w:rsidRDefault="00C2204C" w:rsidP="00A214CE">
            <w:pPr>
              <w:tabs>
                <w:tab w:val="left" w:pos="0"/>
              </w:tabs>
              <w:rPr>
                <w:rFonts w:ascii="Arial Narrow" w:hAnsi="Arial Narrow" w:cstheme="minorHAnsi"/>
                <w:sz w:val="18"/>
                <w:szCs w:val="18"/>
              </w:rPr>
            </w:pPr>
            <w:r w:rsidRPr="003C1214">
              <w:rPr>
                <w:rFonts w:ascii="Arial Narrow" w:hAnsi="Arial Narrow" w:cs="Calibri"/>
                <w:sz w:val="18"/>
                <w:szCs w:val="18"/>
              </w:rPr>
              <w:t>Y</w:t>
            </w:r>
          </w:p>
        </w:tc>
        <w:tc>
          <w:tcPr>
            <w:tcW w:w="831" w:type="pct"/>
          </w:tcPr>
          <w:p w:rsidR="00C2204C" w:rsidRPr="003C1214" w:rsidRDefault="00C2204C" w:rsidP="006C7C9C">
            <w:pPr>
              <w:pStyle w:val="NoSpacing"/>
              <w:rPr>
                <w:rFonts w:ascii="Arial Narrow" w:hAnsi="Arial Narrow"/>
                <w:b/>
                <w:sz w:val="18"/>
                <w:szCs w:val="18"/>
              </w:rPr>
            </w:pPr>
            <w:r w:rsidRPr="003C1214">
              <w:rPr>
                <w:rFonts w:ascii="Arial Narrow" w:hAnsi="Arial Narrow"/>
                <w:b/>
                <w:sz w:val="18"/>
                <w:szCs w:val="18"/>
              </w:rPr>
              <w:t>UNDAF Outcome:</w:t>
            </w:r>
          </w:p>
          <w:p w:rsidR="00C2204C" w:rsidRPr="003C1214" w:rsidRDefault="00C2204C" w:rsidP="006C7C9C">
            <w:pPr>
              <w:rPr>
                <w:rFonts w:ascii="Arial Narrow" w:hAnsi="Arial Narrow"/>
                <w:sz w:val="18"/>
                <w:szCs w:val="18"/>
              </w:rPr>
            </w:pPr>
            <w:r w:rsidRPr="003C1214">
              <w:rPr>
                <w:rFonts w:ascii="Arial Narrow" w:hAnsi="Arial Narrow"/>
                <w:sz w:val="18"/>
                <w:szCs w:val="18"/>
              </w:rPr>
              <w:t xml:space="preserve">Afghanistan UNDAF (2010-2013):Outcome 2.3.1: Governance, Peace and Stability- Strengthened Democratic Institutions, Outcome 3: Institutions of democratic governance are integrated components </w:t>
            </w:r>
            <w:r w:rsidR="00B54127">
              <w:rPr>
                <w:rFonts w:ascii="Arial Narrow" w:hAnsi="Arial Narrow"/>
                <w:sz w:val="18"/>
                <w:szCs w:val="18"/>
              </w:rPr>
              <w:t>of the nation-state</w:t>
            </w:r>
          </w:p>
          <w:p w:rsidR="00C2204C" w:rsidRPr="003C1214" w:rsidRDefault="00C2204C" w:rsidP="006C7C9C">
            <w:pPr>
              <w:rPr>
                <w:rFonts w:ascii="Arial Narrow" w:hAnsi="Arial Narrow"/>
                <w:sz w:val="18"/>
                <w:szCs w:val="18"/>
              </w:rPr>
            </w:pPr>
          </w:p>
          <w:p w:rsidR="00C2204C" w:rsidRPr="005F6CBA" w:rsidRDefault="00A968DF" w:rsidP="006C7C9C">
            <w:pPr>
              <w:rPr>
                <w:rFonts w:ascii="Arial Narrow" w:hAnsi="Arial Narrow"/>
                <w:b/>
                <w:sz w:val="18"/>
                <w:szCs w:val="18"/>
              </w:rPr>
            </w:pPr>
            <w:r>
              <w:rPr>
                <w:rFonts w:ascii="Arial Narrow" w:hAnsi="Arial Narrow" w:cs="Calibri"/>
                <w:b/>
                <w:sz w:val="18"/>
                <w:szCs w:val="18"/>
              </w:rPr>
              <w:t xml:space="preserve">SP </w:t>
            </w:r>
            <w:r w:rsidR="001E0431" w:rsidRPr="005F6CBA">
              <w:rPr>
                <w:rFonts w:ascii="Arial Narrow" w:hAnsi="Arial Narrow" w:cs="Calibri"/>
                <w:b/>
                <w:sz w:val="18"/>
                <w:szCs w:val="18"/>
              </w:rPr>
              <w:t xml:space="preserve">Goal 5: </w:t>
            </w:r>
            <w:r w:rsidR="001E0431" w:rsidRPr="005F6CBA">
              <w:rPr>
                <w:rFonts w:ascii="Arial Narrow" w:hAnsi="Arial Narrow" w:cs="Calibri"/>
                <w:bCs/>
                <w:sz w:val="18"/>
                <w:szCs w:val="18"/>
              </w:rPr>
              <w:t>National planning and budgeting processes promote stronger institutional accountability to gender equality commitments</w:t>
            </w:r>
            <w:r w:rsidR="001E0431" w:rsidRPr="005F6CBA" w:rsidDel="001E0431">
              <w:rPr>
                <w:rFonts w:ascii="Arial Narrow" w:hAnsi="Arial Narrow"/>
                <w:b/>
                <w:sz w:val="18"/>
                <w:szCs w:val="18"/>
              </w:rPr>
              <w:t xml:space="preserve"> </w:t>
            </w:r>
          </w:p>
          <w:p w:rsidR="00054060" w:rsidRPr="005F6CBA" w:rsidRDefault="00054060" w:rsidP="00054060">
            <w:pPr>
              <w:tabs>
                <w:tab w:val="left" w:pos="3780"/>
              </w:tabs>
              <w:rPr>
                <w:rFonts w:ascii="Arial Narrow" w:eastAsia="Calibri" w:hAnsi="Arial Narrow" w:cs="Calibri"/>
                <w:sz w:val="18"/>
                <w:szCs w:val="18"/>
              </w:rPr>
            </w:pPr>
            <w:r w:rsidRPr="005F6CBA">
              <w:rPr>
                <w:rFonts w:ascii="Arial Narrow" w:eastAsia="Calibri" w:hAnsi="Arial Narrow" w:cs="Calibri"/>
                <w:b/>
                <w:sz w:val="18"/>
                <w:szCs w:val="18"/>
              </w:rPr>
              <w:t xml:space="preserve">Outcome 5.1: </w:t>
            </w:r>
            <w:r w:rsidRPr="005F6CBA">
              <w:rPr>
                <w:rFonts w:ascii="Arial Narrow" w:eastAsia="Calibri" w:hAnsi="Arial Narrow" w:cs="Calibri"/>
                <w:sz w:val="18"/>
                <w:szCs w:val="18"/>
              </w:rPr>
              <w:t>National development strategies and other national sectors plans have specific commitments to advance gender equality and women’s empowerment.</w:t>
            </w:r>
          </w:p>
          <w:p w:rsidR="00054060" w:rsidRPr="005F6CBA" w:rsidRDefault="00054060" w:rsidP="00054060">
            <w:pPr>
              <w:tabs>
                <w:tab w:val="left" w:pos="3780"/>
              </w:tabs>
              <w:rPr>
                <w:rFonts w:ascii="Arial Narrow" w:eastAsia="Calibri" w:hAnsi="Arial Narrow" w:cs="Calibri"/>
                <w:b/>
                <w:bCs/>
                <w:color w:val="000000"/>
                <w:sz w:val="18"/>
                <w:szCs w:val="18"/>
              </w:rPr>
            </w:pPr>
            <w:r w:rsidRPr="005F6CBA">
              <w:rPr>
                <w:rFonts w:ascii="Arial Narrow" w:eastAsia="Calibri" w:hAnsi="Arial Narrow" w:cs="Calibri"/>
                <w:b/>
                <w:bCs/>
                <w:color w:val="000000"/>
                <w:sz w:val="18"/>
                <w:szCs w:val="18"/>
              </w:rPr>
              <w:t>Outcome 5.2.</w:t>
            </w:r>
          </w:p>
          <w:p w:rsidR="00054060" w:rsidRPr="005F6CBA" w:rsidRDefault="00054060" w:rsidP="00054060">
            <w:pPr>
              <w:rPr>
                <w:rFonts w:ascii="Arial Narrow" w:eastAsia="Calibri" w:hAnsi="Arial Narrow" w:cs="Calibri"/>
                <w:sz w:val="18"/>
                <w:szCs w:val="18"/>
              </w:rPr>
            </w:pPr>
            <w:r w:rsidRPr="005F6CBA">
              <w:rPr>
                <w:rFonts w:ascii="Arial Narrow" w:eastAsia="Calibri" w:hAnsi="Arial Narrow" w:cs="Calibri"/>
                <w:sz w:val="18"/>
                <w:szCs w:val="18"/>
              </w:rPr>
              <w:t>Mechanisms for monitoring implementation of gender equality commitments regularly generate quality data and evidence on gaps and performance.</w:t>
            </w:r>
          </w:p>
          <w:p w:rsidR="00C2204C" w:rsidRPr="006E2E86" w:rsidRDefault="00C2204C" w:rsidP="001E0431">
            <w:pPr>
              <w:rPr>
                <w:rFonts w:ascii="Arial Narrow" w:hAnsi="Arial Narrow" w:cs="Calibri"/>
                <w:sz w:val="18"/>
                <w:szCs w:val="18"/>
              </w:rPr>
            </w:pPr>
          </w:p>
        </w:tc>
        <w:tc>
          <w:tcPr>
            <w:tcW w:w="698" w:type="pct"/>
            <w:gridSpan w:val="2"/>
          </w:tcPr>
          <w:p w:rsidR="00054060" w:rsidRPr="005F6CBA" w:rsidRDefault="001E0431" w:rsidP="00054060">
            <w:pPr>
              <w:rPr>
                <w:rFonts w:ascii="Arial Narrow" w:eastAsia="Calibri" w:hAnsi="Arial Narrow" w:cs="Calibri"/>
                <w:sz w:val="18"/>
                <w:szCs w:val="18"/>
              </w:rPr>
            </w:pPr>
            <w:r w:rsidRPr="005F6CBA">
              <w:rPr>
                <w:rFonts w:ascii="Arial Narrow" w:eastAsia="Calibri" w:hAnsi="Arial Narrow" w:cs="Calibri"/>
                <w:b/>
                <w:sz w:val="18"/>
                <w:szCs w:val="18"/>
              </w:rPr>
              <w:t>Output 5.1.1:</w:t>
            </w:r>
            <w:r w:rsidRPr="005F6CBA">
              <w:rPr>
                <w:rFonts w:ascii="Arial Narrow" w:eastAsia="Calibri" w:hAnsi="Arial Narrow" w:cs="Calibri"/>
                <w:sz w:val="18"/>
                <w:szCs w:val="18"/>
              </w:rPr>
              <w:t xml:space="preserve"> Increased coordination between </w:t>
            </w:r>
            <w:proofErr w:type="spellStart"/>
            <w:r w:rsidRPr="005F6CBA">
              <w:rPr>
                <w:rFonts w:ascii="Arial Narrow" w:eastAsia="Calibri" w:hAnsi="Arial Narrow" w:cs="Calibri"/>
                <w:sz w:val="18"/>
                <w:szCs w:val="18"/>
              </w:rPr>
              <w:t>MoWA</w:t>
            </w:r>
            <w:proofErr w:type="spellEnd"/>
            <w:r w:rsidRPr="005F6CBA">
              <w:rPr>
                <w:rFonts w:ascii="Arial Narrow" w:eastAsia="Calibri" w:hAnsi="Arial Narrow" w:cs="Calibri"/>
                <w:sz w:val="18"/>
                <w:szCs w:val="18"/>
              </w:rPr>
              <w:t xml:space="preserve"> and Ministry of Finance to establish mechanisms to monitor gender-responsive budgeting by line ministries, in order to mainstream gender equality into national planning </w:t>
            </w:r>
            <w:r w:rsidRPr="005F6CBA">
              <w:rPr>
                <w:rFonts w:ascii="Arial Narrow" w:hAnsi="Arial Narrow" w:cs="Calibri"/>
                <w:sz w:val="18"/>
                <w:szCs w:val="18"/>
              </w:rPr>
              <w:t>at the national and sub national levels.</w:t>
            </w:r>
            <w:r w:rsidRPr="005F6CBA">
              <w:rPr>
                <w:rFonts w:ascii="Arial Narrow" w:eastAsia="Calibri" w:hAnsi="Arial Narrow" w:cs="Calibri"/>
                <w:sz w:val="18"/>
                <w:szCs w:val="18"/>
              </w:rPr>
              <w:br/>
            </w:r>
            <w:r w:rsidR="00054060" w:rsidRPr="005F6CBA">
              <w:rPr>
                <w:rFonts w:ascii="Arial Narrow" w:eastAsia="Calibri" w:hAnsi="Arial Narrow" w:cs="Calibri"/>
                <w:b/>
                <w:sz w:val="18"/>
                <w:szCs w:val="18"/>
              </w:rPr>
              <w:t xml:space="preserve">Output 5.1.2:  </w:t>
            </w:r>
            <w:r w:rsidR="00054060" w:rsidRPr="005F6CBA">
              <w:rPr>
                <w:rFonts w:ascii="Arial Narrow" w:eastAsia="Calibri" w:hAnsi="Arial Narrow" w:cs="Calibri"/>
                <w:sz w:val="18"/>
                <w:szCs w:val="18"/>
              </w:rPr>
              <w:t xml:space="preserve">Partnership initiated with </w:t>
            </w:r>
            <w:proofErr w:type="spellStart"/>
            <w:r w:rsidR="00054060" w:rsidRPr="005F6CBA">
              <w:rPr>
                <w:rFonts w:ascii="Arial Narrow" w:eastAsia="Calibri" w:hAnsi="Arial Narrow" w:cs="Calibri"/>
                <w:sz w:val="18"/>
                <w:szCs w:val="18"/>
              </w:rPr>
              <w:t>MoF</w:t>
            </w:r>
            <w:proofErr w:type="spellEnd"/>
            <w:r w:rsidR="00054060" w:rsidRPr="005F6CBA">
              <w:rPr>
                <w:rFonts w:ascii="Arial Narrow" w:eastAsia="Calibri" w:hAnsi="Arial Narrow" w:cs="Calibri"/>
                <w:sz w:val="18"/>
                <w:szCs w:val="18"/>
              </w:rPr>
              <w:t xml:space="preserve"> to promote the coordination of</w:t>
            </w:r>
            <w:r w:rsidR="00054060" w:rsidRPr="005F6CBA">
              <w:rPr>
                <w:rFonts w:ascii="Arial Narrow" w:eastAsia="Calibri" w:hAnsi="Arial Narrow" w:cs="Calibri"/>
                <w:b/>
                <w:sz w:val="18"/>
                <w:szCs w:val="18"/>
              </w:rPr>
              <w:t xml:space="preserve"> </w:t>
            </w:r>
            <w:r w:rsidR="00054060" w:rsidRPr="005F6CBA">
              <w:rPr>
                <w:rFonts w:ascii="Arial Narrow" w:eastAsia="Calibri" w:hAnsi="Arial Narrow" w:cs="Calibri"/>
                <w:sz w:val="18"/>
                <w:szCs w:val="18"/>
              </w:rPr>
              <w:t>UN/international support to the engendering of NPPs and Tokyo MAF.</w:t>
            </w:r>
          </w:p>
          <w:p w:rsidR="00054060" w:rsidRPr="005F6CBA" w:rsidRDefault="00054060" w:rsidP="00054060">
            <w:pPr>
              <w:rPr>
                <w:rFonts w:ascii="Arial Narrow" w:hAnsi="Arial Narrow" w:cs="Calibri"/>
                <w:sz w:val="18"/>
                <w:szCs w:val="18"/>
              </w:rPr>
            </w:pPr>
            <w:r w:rsidRPr="005F6CBA">
              <w:rPr>
                <w:rFonts w:ascii="Arial Narrow" w:hAnsi="Arial Narrow" w:cs="Calibri"/>
                <w:b/>
                <w:sz w:val="18"/>
                <w:szCs w:val="18"/>
              </w:rPr>
              <w:t xml:space="preserve">Output 5.1.3: </w:t>
            </w:r>
            <w:r w:rsidRPr="005F6CBA">
              <w:rPr>
                <w:rFonts w:ascii="Arial Narrow" w:hAnsi="Arial Narrow" w:cs="Calibri"/>
                <w:sz w:val="18"/>
                <w:szCs w:val="18"/>
              </w:rPr>
              <w:t xml:space="preserve">Central Statistical Office (CSO) works jointly with </w:t>
            </w:r>
            <w:proofErr w:type="spellStart"/>
            <w:r w:rsidRPr="005F6CBA">
              <w:rPr>
                <w:rFonts w:ascii="Arial Narrow" w:hAnsi="Arial Narrow" w:cs="Calibri"/>
                <w:sz w:val="18"/>
                <w:szCs w:val="18"/>
              </w:rPr>
              <w:t>MoWA</w:t>
            </w:r>
            <w:proofErr w:type="spellEnd"/>
            <w:r w:rsidRPr="005F6CBA">
              <w:rPr>
                <w:rFonts w:ascii="Arial Narrow" w:hAnsi="Arial Narrow" w:cs="Calibri"/>
                <w:sz w:val="18"/>
                <w:szCs w:val="18"/>
              </w:rPr>
              <w:t xml:space="preserve"> and line ministries to promote standard gender indicators, particularly within the NPPs and TMAF frameworks, and to identify mechanisms to monitor </w:t>
            </w:r>
            <w:proofErr w:type="spellStart"/>
            <w:r w:rsidRPr="005F6CBA">
              <w:rPr>
                <w:rFonts w:ascii="Arial Narrow" w:hAnsi="Arial Narrow" w:cs="Calibri"/>
                <w:sz w:val="18"/>
                <w:szCs w:val="18"/>
              </w:rPr>
              <w:t>GoIRA</w:t>
            </w:r>
            <w:proofErr w:type="spellEnd"/>
            <w:r w:rsidRPr="005F6CBA">
              <w:rPr>
                <w:rFonts w:ascii="Arial Narrow" w:hAnsi="Arial Narrow" w:cs="Calibri"/>
                <w:sz w:val="18"/>
                <w:szCs w:val="18"/>
              </w:rPr>
              <w:t xml:space="preserve"> gender commitments (i.e. CEDAW, EVAW Law, NAPWA, etc.)</w:t>
            </w:r>
          </w:p>
          <w:p w:rsidR="00C2204C" w:rsidRPr="00054060" w:rsidRDefault="00054060" w:rsidP="00054060">
            <w:pPr>
              <w:rPr>
                <w:rFonts w:ascii="Calibri" w:eastAsia="Calibri" w:hAnsi="Calibri" w:cs="Calibri"/>
              </w:rPr>
            </w:pPr>
            <w:r w:rsidRPr="005F6CBA">
              <w:rPr>
                <w:rFonts w:ascii="Arial Narrow" w:eastAsia="Calibri" w:hAnsi="Arial Narrow" w:cs="Calibri"/>
                <w:b/>
                <w:bCs/>
                <w:sz w:val="18"/>
                <w:szCs w:val="18"/>
              </w:rPr>
              <w:t xml:space="preserve">Output 5.2.1. </w:t>
            </w:r>
            <w:r w:rsidRPr="005F6CBA">
              <w:rPr>
                <w:rFonts w:ascii="Arial Narrow" w:eastAsia="Calibri" w:hAnsi="Arial Narrow" w:cs="Calibri"/>
                <w:bCs/>
                <w:sz w:val="18"/>
                <w:szCs w:val="18"/>
              </w:rPr>
              <w:t>MOWA and l</w:t>
            </w:r>
            <w:r w:rsidRPr="005F6CBA">
              <w:rPr>
                <w:rFonts w:ascii="Arial Narrow" w:eastAsia="Calibri" w:hAnsi="Arial Narrow" w:cs="Calibri"/>
                <w:sz w:val="18"/>
                <w:szCs w:val="18"/>
              </w:rPr>
              <w:t xml:space="preserve">ine ministries will be able to link with Central Statistical Office to </w:t>
            </w:r>
            <w:proofErr w:type="gramStart"/>
            <w:r w:rsidRPr="005F6CBA">
              <w:rPr>
                <w:rFonts w:ascii="Arial Narrow" w:eastAsia="Calibri" w:hAnsi="Arial Narrow" w:cs="Calibri"/>
                <w:sz w:val="18"/>
                <w:szCs w:val="18"/>
              </w:rPr>
              <w:t>collect,</w:t>
            </w:r>
            <w:proofErr w:type="gramEnd"/>
            <w:r w:rsidRPr="005F6CBA">
              <w:rPr>
                <w:rFonts w:ascii="Arial Narrow" w:eastAsia="Calibri" w:hAnsi="Arial Narrow" w:cs="Calibri"/>
                <w:sz w:val="18"/>
                <w:szCs w:val="18"/>
              </w:rPr>
              <w:t xml:space="preserve"> analyze and </w:t>
            </w:r>
            <w:r w:rsidRPr="005F6CBA">
              <w:rPr>
                <w:rFonts w:ascii="Arial Narrow" w:eastAsia="Calibri" w:hAnsi="Arial Narrow" w:cs="Calibri"/>
                <w:sz w:val="18"/>
                <w:szCs w:val="18"/>
              </w:rPr>
              <w:lastRenderedPageBreak/>
              <w:t>disseminate gender statistics.</w:t>
            </w:r>
          </w:p>
        </w:tc>
        <w:tc>
          <w:tcPr>
            <w:tcW w:w="328" w:type="pct"/>
          </w:tcPr>
          <w:p w:rsidR="00C2204C" w:rsidRDefault="00C2204C" w:rsidP="00A214CE">
            <w:pPr>
              <w:tabs>
                <w:tab w:val="left" w:pos="0"/>
              </w:tabs>
              <w:rPr>
                <w:rFonts w:ascii="Arial Narrow" w:hAnsi="Arial Narrow" w:cstheme="minorHAnsi"/>
                <w:sz w:val="18"/>
                <w:szCs w:val="18"/>
              </w:rPr>
            </w:pPr>
            <w:r w:rsidRPr="003C1214">
              <w:rPr>
                <w:rFonts w:ascii="Arial Narrow" w:hAnsi="Arial Narrow" w:cs="Calibri"/>
                <w:sz w:val="18"/>
                <w:szCs w:val="18"/>
              </w:rPr>
              <w:lastRenderedPageBreak/>
              <w:t>Afghanistan ACO</w:t>
            </w:r>
          </w:p>
        </w:tc>
        <w:tc>
          <w:tcPr>
            <w:tcW w:w="328" w:type="pct"/>
          </w:tcPr>
          <w:p w:rsidR="00C2204C" w:rsidRDefault="00C2204C" w:rsidP="00A214CE">
            <w:pPr>
              <w:tabs>
                <w:tab w:val="left" w:pos="0"/>
              </w:tabs>
              <w:jc w:val="both"/>
              <w:rPr>
                <w:rFonts w:ascii="Arial Narrow" w:hAnsi="Arial Narrow" w:cstheme="minorHAnsi"/>
                <w:sz w:val="18"/>
                <w:szCs w:val="18"/>
              </w:rPr>
            </w:pPr>
            <w:r w:rsidRPr="003C1214">
              <w:rPr>
                <w:rFonts w:ascii="Arial Narrow" w:hAnsi="Arial Narrow" w:cs="Calibri"/>
                <w:sz w:val="18"/>
                <w:szCs w:val="18"/>
              </w:rPr>
              <w:t>Afghanistan</w:t>
            </w:r>
          </w:p>
        </w:tc>
        <w:tc>
          <w:tcPr>
            <w:tcW w:w="376" w:type="pct"/>
          </w:tcPr>
          <w:p w:rsidR="00C2204C" w:rsidRDefault="00C2204C" w:rsidP="006C7C9C">
            <w:pPr>
              <w:tabs>
                <w:tab w:val="left" w:pos="0"/>
              </w:tabs>
              <w:rPr>
                <w:rFonts w:ascii="Arial Narrow" w:hAnsi="Arial Narrow" w:cs="Calibri"/>
                <w:sz w:val="18"/>
                <w:szCs w:val="18"/>
              </w:rPr>
            </w:pPr>
            <w:r>
              <w:rPr>
                <w:rFonts w:ascii="Arial Narrow" w:hAnsi="Arial Narrow" w:cs="Calibri"/>
                <w:sz w:val="18"/>
                <w:szCs w:val="18"/>
              </w:rPr>
              <w:t>Y</w:t>
            </w:r>
          </w:p>
          <w:p w:rsidR="00C2204C" w:rsidRPr="005F4C7C" w:rsidRDefault="00C2204C" w:rsidP="006C7C9C">
            <w:pPr>
              <w:tabs>
                <w:tab w:val="left" w:pos="0"/>
              </w:tabs>
              <w:rPr>
                <w:rFonts w:ascii="Arial Narrow" w:hAnsi="Arial Narrow" w:cs="Calibri"/>
                <w:sz w:val="18"/>
                <w:szCs w:val="18"/>
                <w:u w:val="single"/>
              </w:rPr>
            </w:pPr>
            <w:r w:rsidRPr="005F4C7C">
              <w:rPr>
                <w:rFonts w:ascii="Arial Narrow" w:hAnsi="Arial Narrow" w:cs="Calibri"/>
                <w:sz w:val="18"/>
                <w:szCs w:val="18"/>
                <w:u w:val="single"/>
              </w:rPr>
              <w:t>Partners</w:t>
            </w:r>
          </w:p>
          <w:p w:rsidR="00C2204C" w:rsidRDefault="00C2204C" w:rsidP="006C7C9C">
            <w:pPr>
              <w:tabs>
                <w:tab w:val="left" w:pos="0"/>
              </w:tabs>
              <w:rPr>
                <w:rFonts w:ascii="Arial Narrow" w:hAnsi="Arial Narrow" w:cs="Calibri"/>
                <w:sz w:val="18"/>
                <w:szCs w:val="18"/>
              </w:rPr>
            </w:pPr>
            <w:r w:rsidRPr="003C1214">
              <w:rPr>
                <w:rFonts w:ascii="Arial Narrow" w:hAnsi="Arial Narrow" w:cs="Calibri"/>
                <w:sz w:val="18"/>
                <w:szCs w:val="18"/>
              </w:rPr>
              <w:t xml:space="preserve">Joint: UN Women, Implementing partners Min of Women Affairs; Central Statistics </w:t>
            </w:r>
            <w:proofErr w:type="spellStart"/>
            <w:r w:rsidRPr="003C1214">
              <w:rPr>
                <w:rFonts w:ascii="Arial Narrow" w:hAnsi="Arial Narrow" w:cs="Calibri"/>
                <w:sz w:val="18"/>
                <w:szCs w:val="18"/>
              </w:rPr>
              <w:t>Organisation</w:t>
            </w:r>
            <w:proofErr w:type="spellEnd"/>
          </w:p>
          <w:p w:rsidR="00C2204C" w:rsidRDefault="00C2204C" w:rsidP="00513267">
            <w:pPr>
              <w:rPr>
                <w:rFonts w:ascii="Arial Narrow" w:hAnsi="Arial Narrow" w:cstheme="minorHAnsi"/>
                <w:sz w:val="18"/>
                <w:szCs w:val="18"/>
              </w:rPr>
            </w:pPr>
          </w:p>
        </w:tc>
        <w:tc>
          <w:tcPr>
            <w:tcW w:w="376" w:type="pct"/>
          </w:tcPr>
          <w:p w:rsidR="00C2204C" w:rsidRPr="003C1214" w:rsidRDefault="00C2204C" w:rsidP="006C7C9C">
            <w:pPr>
              <w:tabs>
                <w:tab w:val="left" w:pos="0"/>
              </w:tabs>
              <w:rPr>
                <w:rFonts w:ascii="Arial Narrow" w:hAnsi="Arial Narrow" w:cs="Calibri"/>
                <w:sz w:val="18"/>
                <w:szCs w:val="18"/>
              </w:rPr>
            </w:pPr>
            <w:r w:rsidRPr="003C1214">
              <w:rPr>
                <w:rFonts w:ascii="Arial Narrow" w:hAnsi="Arial Narrow" w:cs="Calibri"/>
                <w:sz w:val="18"/>
                <w:szCs w:val="18"/>
              </w:rPr>
              <w:t xml:space="preserve">Min of Women Affairs; </w:t>
            </w:r>
          </w:p>
          <w:p w:rsidR="00C2204C" w:rsidRDefault="00C2204C" w:rsidP="006C7C9C">
            <w:pPr>
              <w:tabs>
                <w:tab w:val="left" w:pos="0"/>
              </w:tabs>
              <w:rPr>
                <w:rFonts w:ascii="Arial Narrow" w:hAnsi="Arial Narrow" w:cs="Calibri"/>
                <w:sz w:val="18"/>
                <w:szCs w:val="18"/>
              </w:rPr>
            </w:pPr>
          </w:p>
          <w:p w:rsidR="00C2204C" w:rsidRDefault="00C2204C" w:rsidP="006C7C9C">
            <w:pPr>
              <w:tabs>
                <w:tab w:val="left" w:pos="0"/>
              </w:tabs>
              <w:rPr>
                <w:rFonts w:ascii="Arial Narrow" w:hAnsi="Arial Narrow" w:cs="Calibri"/>
                <w:sz w:val="18"/>
                <w:szCs w:val="18"/>
              </w:rPr>
            </w:pPr>
            <w:r w:rsidRPr="003C1214">
              <w:rPr>
                <w:rFonts w:ascii="Arial Narrow" w:hAnsi="Arial Narrow" w:cs="Calibri"/>
                <w:sz w:val="18"/>
                <w:szCs w:val="18"/>
              </w:rPr>
              <w:t xml:space="preserve">Central Statistics </w:t>
            </w:r>
            <w:proofErr w:type="spellStart"/>
            <w:r w:rsidRPr="003C1214">
              <w:rPr>
                <w:rFonts w:ascii="Arial Narrow" w:hAnsi="Arial Narrow" w:cs="Calibri"/>
                <w:sz w:val="18"/>
                <w:szCs w:val="18"/>
              </w:rPr>
              <w:t>Organisation</w:t>
            </w:r>
            <w:proofErr w:type="spellEnd"/>
          </w:p>
          <w:p w:rsidR="00C2204C" w:rsidRDefault="00C2204C" w:rsidP="006C7C9C">
            <w:pPr>
              <w:tabs>
                <w:tab w:val="left" w:pos="0"/>
              </w:tabs>
              <w:rPr>
                <w:rFonts w:ascii="Arial Narrow" w:hAnsi="Arial Narrow" w:cs="Calibri"/>
                <w:sz w:val="18"/>
                <w:szCs w:val="18"/>
              </w:rPr>
            </w:pPr>
          </w:p>
          <w:p w:rsidR="00C2204C" w:rsidRDefault="00C2204C" w:rsidP="006C7C9C">
            <w:pPr>
              <w:tabs>
                <w:tab w:val="left" w:pos="0"/>
              </w:tabs>
              <w:rPr>
                <w:rFonts w:ascii="Arial Narrow" w:hAnsi="Arial Narrow" w:cs="Calibri"/>
                <w:sz w:val="18"/>
                <w:szCs w:val="18"/>
              </w:rPr>
            </w:pPr>
            <w:r w:rsidRPr="006C700D">
              <w:rPr>
                <w:rFonts w:ascii="Arial Narrow" w:hAnsi="Arial Narrow" w:cs="Calibri"/>
                <w:sz w:val="18"/>
                <w:szCs w:val="18"/>
              </w:rPr>
              <w:t xml:space="preserve">Ministry of Finance ANDS Directorate, </w:t>
            </w:r>
          </w:p>
          <w:p w:rsidR="00C2204C" w:rsidRDefault="00C2204C" w:rsidP="00A214CE">
            <w:pPr>
              <w:tabs>
                <w:tab w:val="left" w:pos="0"/>
              </w:tabs>
              <w:rPr>
                <w:rFonts w:ascii="Arial Narrow" w:hAnsi="Arial Narrow" w:cstheme="minorHAnsi"/>
                <w:sz w:val="18"/>
                <w:szCs w:val="18"/>
              </w:rPr>
            </w:pPr>
            <w:r w:rsidRPr="006C700D">
              <w:rPr>
                <w:rFonts w:ascii="Arial Narrow" w:hAnsi="Arial Narrow" w:cs="Calibri"/>
                <w:sz w:val="18"/>
                <w:szCs w:val="18"/>
              </w:rPr>
              <w:t xml:space="preserve">DOWA, </w:t>
            </w:r>
            <w:r>
              <w:rPr>
                <w:rFonts w:ascii="Arial Narrow" w:hAnsi="Arial Narrow" w:cs="Calibri"/>
                <w:sz w:val="18"/>
                <w:szCs w:val="18"/>
              </w:rPr>
              <w:t>S</w:t>
            </w:r>
            <w:r w:rsidRPr="006C700D">
              <w:rPr>
                <w:rFonts w:ascii="Arial Narrow" w:hAnsi="Arial Narrow" w:cs="Calibri"/>
                <w:sz w:val="18"/>
                <w:szCs w:val="18"/>
              </w:rPr>
              <w:t xml:space="preserve">elected national and international NGOs, </w:t>
            </w:r>
          </w:p>
        </w:tc>
        <w:tc>
          <w:tcPr>
            <w:tcW w:w="495" w:type="pct"/>
          </w:tcPr>
          <w:p w:rsidR="00C2204C" w:rsidRDefault="005F6CBA" w:rsidP="005F6CBA">
            <w:pPr>
              <w:tabs>
                <w:tab w:val="left" w:pos="0"/>
              </w:tabs>
              <w:rPr>
                <w:rFonts w:ascii="Arial Narrow" w:hAnsi="Arial Narrow" w:cstheme="minorHAnsi"/>
                <w:sz w:val="18"/>
                <w:szCs w:val="18"/>
              </w:rPr>
            </w:pPr>
            <w:r w:rsidRPr="005F6CBA">
              <w:rPr>
                <w:rFonts w:ascii="Arial Narrow" w:hAnsi="Arial Narrow" w:cs="Calibri"/>
                <w:sz w:val="18"/>
                <w:szCs w:val="18"/>
              </w:rPr>
              <w:t xml:space="preserve">An ongoing activity </w:t>
            </w:r>
            <w:r w:rsidR="00C2204C" w:rsidRPr="005F6CBA">
              <w:rPr>
                <w:rFonts w:ascii="Arial Narrow" w:hAnsi="Arial Narrow" w:cs="Calibri"/>
                <w:sz w:val="18"/>
                <w:szCs w:val="18"/>
              </w:rPr>
              <w:t xml:space="preserve">May to December 2013 </w:t>
            </w:r>
          </w:p>
        </w:tc>
        <w:tc>
          <w:tcPr>
            <w:tcW w:w="364" w:type="pct"/>
          </w:tcPr>
          <w:p w:rsidR="00C2204C" w:rsidRPr="005339EA" w:rsidRDefault="00C2204C" w:rsidP="006C7C9C">
            <w:pPr>
              <w:tabs>
                <w:tab w:val="left" w:pos="0"/>
              </w:tabs>
              <w:rPr>
                <w:rFonts w:ascii="Arial Narrow" w:hAnsi="Arial Narrow" w:cs="Calibri"/>
                <w:sz w:val="18"/>
                <w:szCs w:val="18"/>
              </w:rPr>
            </w:pPr>
            <w:r w:rsidRPr="005339EA">
              <w:rPr>
                <w:rFonts w:ascii="Arial Narrow" w:hAnsi="Arial Narrow" w:cs="Calibri"/>
                <w:sz w:val="18"/>
                <w:szCs w:val="18"/>
              </w:rPr>
              <w:t>12,000</w:t>
            </w:r>
          </w:p>
          <w:p w:rsidR="00C2204C" w:rsidRDefault="00C2204C" w:rsidP="006C7C9C">
            <w:pPr>
              <w:tabs>
                <w:tab w:val="left" w:pos="0"/>
              </w:tabs>
              <w:rPr>
                <w:rFonts w:ascii="Arial Narrow" w:hAnsi="Arial Narrow" w:cs="Calibri"/>
                <w:color w:val="FF0000"/>
                <w:sz w:val="18"/>
                <w:szCs w:val="18"/>
              </w:rPr>
            </w:pPr>
          </w:p>
          <w:p w:rsidR="00C2204C" w:rsidRDefault="00C2204C" w:rsidP="00A214CE">
            <w:pPr>
              <w:tabs>
                <w:tab w:val="left" w:pos="0"/>
              </w:tabs>
              <w:rPr>
                <w:rFonts w:ascii="Arial Narrow" w:hAnsi="Arial Narrow" w:cstheme="minorHAnsi"/>
                <w:sz w:val="18"/>
                <w:szCs w:val="18"/>
              </w:rPr>
            </w:pPr>
            <w:proofErr w:type="spellStart"/>
            <w:r w:rsidRPr="00632E52">
              <w:rPr>
                <w:rFonts w:ascii="Arial Narrow" w:hAnsi="Arial Narrow"/>
                <w:color w:val="000000" w:themeColor="text1"/>
                <w:sz w:val="18"/>
                <w:szCs w:val="18"/>
              </w:rPr>
              <w:t>Govt</w:t>
            </w:r>
            <w:proofErr w:type="spellEnd"/>
            <w:r w:rsidRPr="00632E52">
              <w:rPr>
                <w:rFonts w:ascii="Arial Narrow" w:hAnsi="Arial Narrow"/>
                <w:color w:val="000000" w:themeColor="text1"/>
                <w:sz w:val="18"/>
                <w:szCs w:val="18"/>
              </w:rPr>
              <w:t xml:space="preserve"> of Sweden; Govt. of Norway;</w:t>
            </w:r>
          </w:p>
        </w:tc>
        <w:tc>
          <w:tcPr>
            <w:tcW w:w="331" w:type="pct"/>
          </w:tcPr>
          <w:p w:rsidR="00C2204C" w:rsidRDefault="00C2204C" w:rsidP="00A214CE">
            <w:pPr>
              <w:tabs>
                <w:tab w:val="left" w:pos="0"/>
              </w:tabs>
              <w:rPr>
                <w:rFonts w:ascii="Arial Narrow" w:hAnsi="Arial Narrow" w:cstheme="minorHAnsi"/>
                <w:sz w:val="18"/>
                <w:szCs w:val="18"/>
              </w:rPr>
            </w:pPr>
            <w:r w:rsidRPr="003C1214">
              <w:rPr>
                <w:rFonts w:ascii="Arial Narrow" w:hAnsi="Arial Narrow" w:cs="Calibri"/>
                <w:sz w:val="18"/>
                <w:szCs w:val="18"/>
              </w:rPr>
              <w:t>Ongoing</w:t>
            </w:r>
          </w:p>
        </w:tc>
        <w:tc>
          <w:tcPr>
            <w:tcW w:w="272" w:type="pct"/>
          </w:tcPr>
          <w:p w:rsidR="00C2204C" w:rsidRPr="003C1214" w:rsidRDefault="00C2204C" w:rsidP="00A214CE">
            <w:pPr>
              <w:tabs>
                <w:tab w:val="left" w:pos="0"/>
              </w:tabs>
              <w:rPr>
                <w:rFonts w:ascii="Arial Narrow" w:hAnsi="Arial Narrow" w:cstheme="minorHAnsi"/>
                <w:sz w:val="18"/>
                <w:szCs w:val="18"/>
              </w:rPr>
            </w:pPr>
          </w:p>
        </w:tc>
      </w:tr>
      <w:tr w:rsidR="00C2204C" w:rsidRPr="003C1214" w:rsidTr="008F3657">
        <w:tc>
          <w:tcPr>
            <w:tcW w:w="401" w:type="pct"/>
          </w:tcPr>
          <w:p w:rsidR="00C2204C" w:rsidRPr="003C1214" w:rsidRDefault="00C2204C" w:rsidP="00072250">
            <w:pPr>
              <w:tabs>
                <w:tab w:val="left" w:pos="0"/>
              </w:tabs>
              <w:rPr>
                <w:rFonts w:ascii="Arial Narrow" w:hAnsi="Arial Narrow" w:cstheme="minorHAnsi"/>
                <w:sz w:val="18"/>
                <w:szCs w:val="18"/>
              </w:rPr>
            </w:pPr>
            <w:r>
              <w:rPr>
                <w:rFonts w:ascii="Arial Narrow" w:hAnsi="Arial Narrow"/>
                <w:i/>
                <w:color w:val="000000"/>
                <w:sz w:val="18"/>
                <w:szCs w:val="18"/>
              </w:rPr>
              <w:lastRenderedPageBreak/>
              <w:t>Review and monitoring of the progress of the WPCs and FGC projects as well as prevention projects as per the workplan</w:t>
            </w:r>
          </w:p>
        </w:tc>
        <w:tc>
          <w:tcPr>
            <w:tcW w:w="200" w:type="pct"/>
          </w:tcPr>
          <w:p w:rsidR="00C2204C" w:rsidRPr="003C1214" w:rsidRDefault="00C2204C" w:rsidP="00A214CE">
            <w:pPr>
              <w:tabs>
                <w:tab w:val="left" w:pos="0"/>
              </w:tabs>
              <w:rPr>
                <w:rFonts w:ascii="Arial Narrow" w:hAnsi="Arial Narrow" w:cstheme="minorHAnsi"/>
                <w:sz w:val="18"/>
                <w:szCs w:val="18"/>
              </w:rPr>
            </w:pPr>
          </w:p>
        </w:tc>
        <w:tc>
          <w:tcPr>
            <w:tcW w:w="831" w:type="pct"/>
          </w:tcPr>
          <w:p w:rsidR="00C2204C" w:rsidRPr="00A968DF" w:rsidRDefault="00C2204C" w:rsidP="00ED323D">
            <w:pPr>
              <w:spacing w:line="240" w:lineRule="atLeast"/>
              <w:rPr>
                <w:rFonts w:ascii="Arial Narrow" w:hAnsi="Arial Narrow" w:cs="Calibri"/>
                <w:b/>
                <w:bCs/>
                <w:sz w:val="18"/>
                <w:szCs w:val="18"/>
              </w:rPr>
            </w:pPr>
            <w:r w:rsidRPr="00A968DF">
              <w:rPr>
                <w:rFonts w:ascii="Arial Narrow" w:hAnsi="Arial Narrow" w:cs="Calibri"/>
                <w:b/>
                <w:bCs/>
                <w:sz w:val="18"/>
                <w:szCs w:val="18"/>
              </w:rPr>
              <w:t xml:space="preserve">UNDAF Outcome: </w:t>
            </w:r>
          </w:p>
          <w:p w:rsidR="00C2204C" w:rsidRPr="006E2E86" w:rsidRDefault="00C2204C" w:rsidP="00ED323D">
            <w:pPr>
              <w:rPr>
                <w:rFonts w:ascii="Arial Narrow" w:hAnsi="Arial Narrow" w:cs="Calibri"/>
                <w:sz w:val="18"/>
                <w:szCs w:val="18"/>
              </w:rPr>
            </w:pPr>
            <w:r w:rsidRPr="006E2E86">
              <w:rPr>
                <w:rFonts w:ascii="Arial Narrow" w:hAnsi="Arial Narrow" w:cs="Calibri"/>
                <w:sz w:val="18"/>
                <w:szCs w:val="18"/>
              </w:rPr>
              <w:t xml:space="preserve">UNDAF (2010-2013) 2.3 priority Areas for UN Support - 2.3.1 Governance, Peace and Stability, Cross-cutting Issue: Gender </w:t>
            </w:r>
          </w:p>
          <w:p w:rsidR="00C2204C" w:rsidRPr="006E2E86" w:rsidRDefault="00C2204C" w:rsidP="00ED323D">
            <w:pPr>
              <w:rPr>
                <w:rFonts w:ascii="Arial Narrow" w:hAnsi="Arial Narrow" w:cs="Calibri"/>
                <w:sz w:val="18"/>
                <w:szCs w:val="18"/>
              </w:rPr>
            </w:pPr>
          </w:p>
          <w:p w:rsidR="00C2204C" w:rsidRPr="003C1214" w:rsidRDefault="00C2204C" w:rsidP="00A968DF">
            <w:pPr>
              <w:rPr>
                <w:rFonts w:ascii="Arial Narrow" w:hAnsi="Arial Narrow" w:cs="Calibri"/>
                <w:sz w:val="18"/>
                <w:szCs w:val="18"/>
              </w:rPr>
            </w:pPr>
            <w:r w:rsidRPr="00A968DF">
              <w:rPr>
                <w:rFonts w:ascii="Arial Narrow" w:hAnsi="Arial Narrow" w:cs="Calibri"/>
                <w:b/>
                <w:bCs/>
                <w:sz w:val="18"/>
                <w:szCs w:val="18"/>
              </w:rPr>
              <w:t>SP G</w:t>
            </w:r>
            <w:r w:rsidR="00A968DF" w:rsidRPr="00A968DF">
              <w:rPr>
                <w:rFonts w:ascii="Arial Narrow" w:hAnsi="Arial Narrow" w:cs="Calibri"/>
                <w:b/>
                <w:bCs/>
                <w:sz w:val="18"/>
                <w:szCs w:val="18"/>
              </w:rPr>
              <w:t>oal</w:t>
            </w:r>
            <w:r w:rsidRPr="00A968DF">
              <w:rPr>
                <w:rFonts w:ascii="Arial Narrow" w:hAnsi="Arial Narrow" w:cs="Calibri"/>
                <w:b/>
                <w:bCs/>
                <w:sz w:val="18"/>
                <w:szCs w:val="18"/>
              </w:rPr>
              <w:t xml:space="preserve"> 3:</w:t>
            </w:r>
            <w:r w:rsidRPr="006E2E86">
              <w:rPr>
                <w:rFonts w:ascii="Arial Narrow" w:hAnsi="Arial Narrow" w:cs="Calibri"/>
                <w:sz w:val="18"/>
                <w:szCs w:val="18"/>
              </w:rPr>
              <w:t xml:space="preserve"> </w:t>
            </w:r>
            <w:r w:rsidRPr="003C1214">
              <w:rPr>
                <w:rFonts w:ascii="Arial Narrow" w:hAnsi="Arial Narrow" w:cs="Calibri"/>
                <w:sz w:val="18"/>
                <w:szCs w:val="18"/>
              </w:rPr>
              <w:t>To prevent violence against women and girls and expand access to services</w:t>
            </w:r>
          </w:p>
          <w:p w:rsidR="00C2204C" w:rsidRPr="00032EAE" w:rsidRDefault="00C2204C" w:rsidP="00BF2C7B">
            <w:pPr>
              <w:rPr>
                <w:rFonts w:ascii="Arial Narrow" w:hAnsi="Arial Narrow" w:cs="Calibri"/>
                <w:sz w:val="18"/>
                <w:szCs w:val="18"/>
              </w:rPr>
            </w:pPr>
          </w:p>
          <w:p w:rsidR="00C2204C" w:rsidRPr="00B724BD" w:rsidRDefault="00C2204C" w:rsidP="00BF2C7B">
            <w:pPr>
              <w:rPr>
                <w:rFonts w:ascii="Arial Narrow" w:hAnsi="Arial Narrow" w:cs="Calibri"/>
                <w:sz w:val="18"/>
                <w:szCs w:val="18"/>
              </w:rPr>
            </w:pPr>
            <w:r w:rsidRPr="00A968DF">
              <w:rPr>
                <w:rFonts w:ascii="Arial Narrow" w:hAnsi="Arial Narrow" w:cs="Calibri"/>
                <w:b/>
                <w:bCs/>
                <w:sz w:val="18"/>
                <w:szCs w:val="18"/>
              </w:rPr>
              <w:t>Outcome 3.1:</w:t>
            </w:r>
            <w:r w:rsidRPr="00B724BD">
              <w:rPr>
                <w:rFonts w:ascii="Arial Narrow" w:hAnsi="Arial Narrow" w:cs="Calibri"/>
                <w:sz w:val="18"/>
                <w:szCs w:val="18"/>
              </w:rPr>
              <w:t xml:space="preserve">  Afghanistan becomes a “center of excellence” in the region regarding the coordinated and resilient implementation of its legal frameworks combating and preventing violence against women and girls.</w:t>
            </w:r>
            <w:r w:rsidRPr="00B724BD" w:rsidDel="00C90A18">
              <w:rPr>
                <w:rFonts w:ascii="Arial Narrow" w:hAnsi="Arial Narrow" w:cs="Calibri"/>
                <w:sz w:val="18"/>
                <w:szCs w:val="18"/>
              </w:rPr>
              <w:t xml:space="preserve"> </w:t>
            </w:r>
            <w:r w:rsidRPr="00B724BD">
              <w:rPr>
                <w:rFonts w:ascii="Arial Narrow" w:hAnsi="Arial Narrow" w:cs="Calibri"/>
                <w:sz w:val="18"/>
                <w:szCs w:val="18"/>
              </w:rPr>
              <w:t xml:space="preserve"> </w:t>
            </w:r>
          </w:p>
          <w:p w:rsidR="00C2204C" w:rsidRPr="003C1214" w:rsidRDefault="00C2204C" w:rsidP="00A214CE">
            <w:pPr>
              <w:tabs>
                <w:tab w:val="left" w:pos="0"/>
              </w:tabs>
              <w:rPr>
                <w:rFonts w:ascii="Arial Narrow" w:hAnsi="Arial Narrow" w:cstheme="minorHAnsi"/>
                <w:sz w:val="18"/>
                <w:szCs w:val="18"/>
              </w:rPr>
            </w:pPr>
          </w:p>
        </w:tc>
        <w:tc>
          <w:tcPr>
            <w:tcW w:w="698" w:type="pct"/>
            <w:gridSpan w:val="2"/>
          </w:tcPr>
          <w:p w:rsidR="00C2204C" w:rsidRPr="00B724BD" w:rsidRDefault="00C2204C" w:rsidP="00BF2C7B">
            <w:pPr>
              <w:rPr>
                <w:rFonts w:ascii="Arial Narrow" w:hAnsi="Arial Narrow" w:cs="Calibri"/>
                <w:sz w:val="18"/>
                <w:szCs w:val="18"/>
              </w:rPr>
            </w:pPr>
            <w:r w:rsidRPr="00B724BD">
              <w:rPr>
                <w:rFonts w:ascii="Arial Narrow" w:hAnsi="Arial Narrow" w:cs="Calibri"/>
                <w:sz w:val="18"/>
                <w:szCs w:val="18"/>
              </w:rPr>
              <w:t>Output 3.1.1: Ministry of Women Affairs has increased capacity to implement and monitor all shelter operations at the national and sub national levels, in partnership with other relevant ministries and civil society organizations.</w:t>
            </w:r>
          </w:p>
          <w:p w:rsidR="00C2204C" w:rsidRPr="00B724BD" w:rsidRDefault="00C2204C" w:rsidP="00BF2C7B">
            <w:pPr>
              <w:rPr>
                <w:rFonts w:ascii="Arial Narrow" w:hAnsi="Arial Narrow" w:cs="Calibri"/>
                <w:sz w:val="18"/>
                <w:szCs w:val="18"/>
              </w:rPr>
            </w:pPr>
            <w:r w:rsidRPr="00B724BD">
              <w:rPr>
                <w:rFonts w:ascii="Arial Narrow" w:hAnsi="Arial Narrow" w:cs="Calibri"/>
                <w:sz w:val="18"/>
                <w:szCs w:val="18"/>
              </w:rPr>
              <w:t>Output 3.1.2: EVAW Commissions established in 10 provinces able to run Resource Centers and community awareness campaigns on EVAW.</w:t>
            </w:r>
          </w:p>
          <w:p w:rsidR="00C2204C" w:rsidRPr="00B724BD" w:rsidRDefault="00C2204C" w:rsidP="00B724BD">
            <w:pPr>
              <w:rPr>
                <w:rFonts w:ascii="Arial Narrow" w:hAnsi="Arial Narrow" w:cs="Calibri"/>
                <w:sz w:val="18"/>
                <w:szCs w:val="18"/>
              </w:rPr>
            </w:pPr>
            <w:r w:rsidRPr="00B724BD">
              <w:rPr>
                <w:rFonts w:ascii="Arial Narrow" w:hAnsi="Arial Narrow" w:cs="Calibri"/>
                <w:sz w:val="18"/>
                <w:szCs w:val="18"/>
              </w:rPr>
              <w:t>Output 3.1.3:  Coordinated UN/international support to the review and reform of the civil penal code, to integrate EVAW Law, CEDAW and other necessary elements to prevent GBV</w:t>
            </w:r>
          </w:p>
          <w:p w:rsidR="00C2204C" w:rsidRPr="00B724BD" w:rsidRDefault="00C2204C" w:rsidP="00ED323D">
            <w:pPr>
              <w:rPr>
                <w:rFonts w:ascii="Arial Narrow" w:hAnsi="Arial Narrow" w:cs="Calibri"/>
                <w:sz w:val="18"/>
                <w:szCs w:val="18"/>
              </w:rPr>
            </w:pPr>
            <w:r w:rsidRPr="00B724BD">
              <w:rPr>
                <w:rFonts w:ascii="Arial Narrow" w:hAnsi="Arial Narrow" w:cs="Calibri"/>
                <w:sz w:val="18"/>
                <w:szCs w:val="18"/>
              </w:rPr>
              <w:t>Output 3.1.4:  Coordinated UN/international advocacy on improved implementation/ operationalization of national and sub national mechanisms to prevent GBV.</w:t>
            </w:r>
          </w:p>
          <w:p w:rsidR="00C2204C" w:rsidRPr="00B724BD" w:rsidRDefault="00C2204C" w:rsidP="00B724BD">
            <w:pPr>
              <w:rPr>
                <w:rFonts w:ascii="Calibri" w:eastAsia="Calibri" w:hAnsi="Calibri" w:cs="Calibri"/>
              </w:rPr>
            </w:pPr>
            <w:r w:rsidRPr="00B724BD">
              <w:rPr>
                <w:rFonts w:ascii="Arial Narrow" w:hAnsi="Arial Narrow" w:cs="Calibri"/>
                <w:sz w:val="18"/>
                <w:szCs w:val="18"/>
              </w:rPr>
              <w:t xml:space="preserve">Output 3.1.5:  Increased number of Joint UNCT/international community initiatives advocating local engagement on promoting </w:t>
            </w:r>
            <w:r w:rsidRPr="00B724BD">
              <w:rPr>
                <w:rFonts w:ascii="Arial Narrow" w:hAnsi="Arial Narrow" w:cs="Calibri"/>
                <w:sz w:val="18"/>
                <w:szCs w:val="18"/>
              </w:rPr>
              <w:lastRenderedPageBreak/>
              <w:t>prevention of GBV (early marriage, running away, etc.)</w:t>
            </w:r>
          </w:p>
        </w:tc>
        <w:tc>
          <w:tcPr>
            <w:tcW w:w="328" w:type="pct"/>
          </w:tcPr>
          <w:p w:rsidR="00C2204C" w:rsidRPr="003C1214" w:rsidRDefault="00C2204C" w:rsidP="00A214CE">
            <w:pPr>
              <w:tabs>
                <w:tab w:val="left" w:pos="0"/>
              </w:tabs>
              <w:rPr>
                <w:rFonts w:ascii="Arial Narrow" w:hAnsi="Arial Narrow" w:cstheme="minorHAnsi"/>
                <w:sz w:val="18"/>
                <w:szCs w:val="18"/>
              </w:rPr>
            </w:pPr>
            <w:r>
              <w:rPr>
                <w:rFonts w:ascii="Arial Narrow" w:hAnsi="Arial Narrow" w:cstheme="minorHAnsi"/>
                <w:sz w:val="18"/>
                <w:szCs w:val="18"/>
              </w:rPr>
              <w:lastRenderedPageBreak/>
              <w:t>Afghanistan ACO</w:t>
            </w:r>
          </w:p>
        </w:tc>
        <w:tc>
          <w:tcPr>
            <w:tcW w:w="328" w:type="pct"/>
          </w:tcPr>
          <w:p w:rsidR="00C2204C" w:rsidRPr="003C1214" w:rsidRDefault="00C2204C" w:rsidP="00A214CE">
            <w:pPr>
              <w:tabs>
                <w:tab w:val="left" w:pos="0"/>
              </w:tabs>
              <w:jc w:val="both"/>
              <w:rPr>
                <w:rFonts w:ascii="Arial Narrow" w:hAnsi="Arial Narrow" w:cstheme="minorHAnsi"/>
                <w:sz w:val="18"/>
                <w:szCs w:val="18"/>
              </w:rPr>
            </w:pPr>
            <w:r>
              <w:rPr>
                <w:rFonts w:ascii="Arial Narrow" w:hAnsi="Arial Narrow" w:cstheme="minorHAnsi"/>
                <w:sz w:val="18"/>
                <w:szCs w:val="18"/>
              </w:rPr>
              <w:t>Afghanistan</w:t>
            </w:r>
          </w:p>
        </w:tc>
        <w:tc>
          <w:tcPr>
            <w:tcW w:w="376" w:type="pct"/>
          </w:tcPr>
          <w:p w:rsidR="00C2204C" w:rsidRDefault="00C2204C" w:rsidP="00513267">
            <w:pPr>
              <w:rPr>
                <w:rFonts w:ascii="Arial Narrow" w:hAnsi="Arial Narrow" w:cstheme="minorHAnsi"/>
                <w:sz w:val="18"/>
                <w:szCs w:val="18"/>
              </w:rPr>
            </w:pPr>
            <w:r>
              <w:rPr>
                <w:rFonts w:ascii="Arial Narrow" w:hAnsi="Arial Narrow" w:cstheme="minorHAnsi"/>
                <w:sz w:val="18"/>
                <w:szCs w:val="18"/>
              </w:rPr>
              <w:t>Yes</w:t>
            </w:r>
          </w:p>
          <w:p w:rsidR="00C2204C" w:rsidRPr="003C1214" w:rsidRDefault="00C2204C" w:rsidP="00A214CE">
            <w:pPr>
              <w:tabs>
                <w:tab w:val="left" w:pos="0"/>
              </w:tabs>
              <w:rPr>
                <w:rFonts w:ascii="Arial Narrow" w:hAnsi="Arial Narrow" w:cstheme="minorHAnsi"/>
                <w:sz w:val="18"/>
                <w:szCs w:val="18"/>
              </w:rPr>
            </w:pPr>
            <w:proofErr w:type="spellStart"/>
            <w:r>
              <w:rPr>
                <w:rFonts w:ascii="Arial Narrow" w:hAnsi="Arial Narrow" w:cstheme="minorHAnsi"/>
                <w:sz w:val="18"/>
                <w:szCs w:val="18"/>
              </w:rPr>
              <w:t>MoWA</w:t>
            </w:r>
            <w:proofErr w:type="spellEnd"/>
            <w:r>
              <w:rPr>
                <w:rFonts w:ascii="Arial Narrow" w:hAnsi="Arial Narrow" w:cstheme="minorHAnsi"/>
                <w:sz w:val="18"/>
                <w:szCs w:val="18"/>
              </w:rPr>
              <w:t xml:space="preserve"> and </w:t>
            </w:r>
            <w:proofErr w:type="spellStart"/>
            <w:r>
              <w:rPr>
                <w:rFonts w:ascii="Arial Narrow" w:hAnsi="Arial Narrow" w:cstheme="minorHAnsi"/>
                <w:sz w:val="18"/>
                <w:szCs w:val="18"/>
              </w:rPr>
              <w:t>DoWAs</w:t>
            </w:r>
            <w:proofErr w:type="spellEnd"/>
            <w:r>
              <w:rPr>
                <w:rFonts w:ascii="Arial Narrow" w:hAnsi="Arial Narrow" w:cstheme="minorHAnsi"/>
                <w:sz w:val="18"/>
                <w:szCs w:val="18"/>
              </w:rPr>
              <w:t xml:space="preserve"> and selected implementing partners</w:t>
            </w:r>
          </w:p>
        </w:tc>
        <w:tc>
          <w:tcPr>
            <w:tcW w:w="376" w:type="pct"/>
          </w:tcPr>
          <w:p w:rsidR="00C2204C" w:rsidRPr="003C1214" w:rsidRDefault="00C2204C" w:rsidP="00A214CE">
            <w:pPr>
              <w:tabs>
                <w:tab w:val="left" w:pos="0"/>
              </w:tabs>
              <w:rPr>
                <w:rFonts w:ascii="Arial Narrow" w:hAnsi="Arial Narrow" w:cstheme="minorHAnsi"/>
                <w:sz w:val="18"/>
                <w:szCs w:val="18"/>
              </w:rPr>
            </w:pPr>
            <w:proofErr w:type="spellStart"/>
            <w:r>
              <w:rPr>
                <w:rFonts w:ascii="Arial Narrow" w:hAnsi="Arial Narrow" w:cstheme="minorHAnsi"/>
                <w:sz w:val="18"/>
                <w:szCs w:val="18"/>
              </w:rPr>
              <w:t>MoWA</w:t>
            </w:r>
            <w:proofErr w:type="spellEnd"/>
            <w:r>
              <w:rPr>
                <w:rFonts w:ascii="Arial Narrow" w:hAnsi="Arial Narrow" w:cstheme="minorHAnsi"/>
                <w:sz w:val="18"/>
                <w:szCs w:val="18"/>
              </w:rPr>
              <w:t xml:space="preserve"> and </w:t>
            </w:r>
            <w:proofErr w:type="spellStart"/>
            <w:r>
              <w:rPr>
                <w:rFonts w:ascii="Arial Narrow" w:hAnsi="Arial Narrow" w:cstheme="minorHAnsi"/>
                <w:sz w:val="18"/>
                <w:szCs w:val="18"/>
              </w:rPr>
              <w:t>DoWAs</w:t>
            </w:r>
            <w:proofErr w:type="spellEnd"/>
            <w:r>
              <w:rPr>
                <w:rFonts w:ascii="Arial Narrow" w:hAnsi="Arial Narrow" w:cstheme="minorHAnsi"/>
                <w:sz w:val="18"/>
                <w:szCs w:val="18"/>
              </w:rPr>
              <w:t>, UN Women and selected implementing partners</w:t>
            </w:r>
          </w:p>
        </w:tc>
        <w:tc>
          <w:tcPr>
            <w:tcW w:w="495" w:type="pct"/>
          </w:tcPr>
          <w:p w:rsidR="00C2204C" w:rsidRPr="003C1214" w:rsidRDefault="00C2204C" w:rsidP="00A214CE">
            <w:pPr>
              <w:tabs>
                <w:tab w:val="left" w:pos="0"/>
              </w:tabs>
              <w:rPr>
                <w:rFonts w:ascii="Arial Narrow" w:hAnsi="Arial Narrow" w:cstheme="minorHAnsi"/>
                <w:sz w:val="18"/>
                <w:szCs w:val="18"/>
              </w:rPr>
            </w:pPr>
            <w:r>
              <w:rPr>
                <w:rFonts w:ascii="Arial Narrow" w:hAnsi="Arial Narrow" w:cstheme="minorHAnsi"/>
                <w:sz w:val="18"/>
                <w:szCs w:val="18"/>
              </w:rPr>
              <w:t>Jan-Dec 2013</w:t>
            </w:r>
          </w:p>
        </w:tc>
        <w:tc>
          <w:tcPr>
            <w:tcW w:w="364" w:type="pct"/>
          </w:tcPr>
          <w:p w:rsidR="00C2204C" w:rsidRPr="003C1214" w:rsidRDefault="00C2204C" w:rsidP="00A214CE">
            <w:pPr>
              <w:tabs>
                <w:tab w:val="left" w:pos="0"/>
              </w:tabs>
              <w:rPr>
                <w:rFonts w:ascii="Arial Narrow" w:hAnsi="Arial Narrow" w:cstheme="minorHAnsi"/>
                <w:sz w:val="18"/>
                <w:szCs w:val="18"/>
              </w:rPr>
            </w:pPr>
            <w:r>
              <w:rPr>
                <w:rFonts w:ascii="Arial Narrow" w:hAnsi="Arial Narrow" w:cstheme="minorHAnsi"/>
                <w:sz w:val="18"/>
                <w:szCs w:val="18"/>
              </w:rPr>
              <w:t>25000$</w:t>
            </w:r>
          </w:p>
        </w:tc>
        <w:tc>
          <w:tcPr>
            <w:tcW w:w="331" w:type="pct"/>
          </w:tcPr>
          <w:p w:rsidR="00C2204C" w:rsidRPr="003C1214" w:rsidRDefault="00C2204C" w:rsidP="00A214CE">
            <w:pPr>
              <w:tabs>
                <w:tab w:val="left" w:pos="0"/>
              </w:tabs>
              <w:rPr>
                <w:rFonts w:ascii="Arial Narrow" w:hAnsi="Arial Narrow" w:cstheme="minorHAnsi"/>
                <w:sz w:val="18"/>
                <w:szCs w:val="18"/>
              </w:rPr>
            </w:pPr>
            <w:r>
              <w:rPr>
                <w:rFonts w:ascii="Arial Narrow" w:hAnsi="Arial Narrow" w:cstheme="minorHAnsi"/>
                <w:sz w:val="18"/>
                <w:szCs w:val="18"/>
              </w:rPr>
              <w:t xml:space="preserve">Ongoing </w:t>
            </w:r>
          </w:p>
        </w:tc>
        <w:tc>
          <w:tcPr>
            <w:tcW w:w="272" w:type="pct"/>
          </w:tcPr>
          <w:p w:rsidR="00C2204C" w:rsidRPr="003C1214" w:rsidRDefault="00C2204C" w:rsidP="00A214CE">
            <w:pPr>
              <w:tabs>
                <w:tab w:val="left" w:pos="0"/>
              </w:tabs>
              <w:rPr>
                <w:rFonts w:ascii="Arial Narrow" w:hAnsi="Arial Narrow" w:cstheme="minorHAnsi"/>
                <w:sz w:val="18"/>
                <w:szCs w:val="18"/>
              </w:rPr>
            </w:pPr>
          </w:p>
        </w:tc>
      </w:tr>
      <w:tr w:rsidR="00C2204C" w:rsidRPr="003C1214" w:rsidTr="005F6CBA">
        <w:tc>
          <w:tcPr>
            <w:tcW w:w="5000" w:type="pct"/>
            <w:gridSpan w:val="13"/>
          </w:tcPr>
          <w:p w:rsidR="00C2204C" w:rsidRPr="003C1214" w:rsidRDefault="00C2204C" w:rsidP="00A214CE">
            <w:pPr>
              <w:tabs>
                <w:tab w:val="left" w:pos="0"/>
              </w:tabs>
              <w:jc w:val="both"/>
              <w:rPr>
                <w:rFonts w:ascii="Arial Narrow" w:hAnsi="Arial Narrow" w:cstheme="minorHAnsi"/>
                <w:sz w:val="18"/>
                <w:szCs w:val="18"/>
              </w:rPr>
            </w:pPr>
            <w:r w:rsidRPr="003C1214">
              <w:rPr>
                <w:rFonts w:ascii="Arial Narrow" w:hAnsi="Arial Narrow" w:cstheme="minorHAnsi"/>
                <w:b/>
                <w:bCs/>
                <w:sz w:val="18"/>
                <w:szCs w:val="18"/>
              </w:rPr>
              <w:lastRenderedPageBreak/>
              <w:t>2a) EVALUATIONS managed by the Country/ Sub-regional/ Regional Office e.g. outcome, thematic, programme evaluations etc.</w:t>
            </w:r>
          </w:p>
        </w:tc>
      </w:tr>
      <w:tr w:rsidR="005B2AF0" w:rsidRPr="003C1214" w:rsidTr="008F3657">
        <w:tc>
          <w:tcPr>
            <w:tcW w:w="401" w:type="pct"/>
          </w:tcPr>
          <w:p w:rsidR="005B2AF0" w:rsidRDefault="005B2AF0" w:rsidP="006C7C9C">
            <w:pPr>
              <w:tabs>
                <w:tab w:val="left" w:pos="0"/>
              </w:tabs>
              <w:rPr>
                <w:rFonts w:ascii="Arial Narrow" w:hAnsi="Arial Narrow" w:cstheme="minorHAnsi"/>
                <w:sz w:val="18"/>
                <w:szCs w:val="18"/>
              </w:rPr>
            </w:pPr>
            <w:r w:rsidRPr="003C1214">
              <w:rPr>
                <w:rFonts w:ascii="Arial Narrow" w:hAnsi="Arial Narrow" w:cstheme="minorHAnsi"/>
                <w:sz w:val="18"/>
                <w:szCs w:val="18"/>
              </w:rPr>
              <w:t xml:space="preserve">SIDA /NORWAY </w:t>
            </w:r>
            <w:proofErr w:type="spellStart"/>
            <w:r w:rsidRPr="003C1214">
              <w:rPr>
                <w:rFonts w:ascii="Arial Narrow" w:hAnsi="Arial Narrow" w:cstheme="minorHAnsi"/>
                <w:sz w:val="18"/>
                <w:szCs w:val="18"/>
              </w:rPr>
              <w:t>Programme</w:t>
            </w:r>
            <w:proofErr w:type="spellEnd"/>
            <w:r w:rsidRPr="003C1214">
              <w:rPr>
                <w:rFonts w:ascii="Arial Narrow" w:hAnsi="Arial Narrow" w:cstheme="minorHAnsi"/>
                <w:sz w:val="18"/>
                <w:szCs w:val="18"/>
              </w:rPr>
              <w:t xml:space="preserve"> Mid Term Evaluation</w:t>
            </w:r>
          </w:p>
          <w:p w:rsidR="005B2AF0" w:rsidRDefault="005B2AF0" w:rsidP="006C7C9C">
            <w:pPr>
              <w:tabs>
                <w:tab w:val="left" w:pos="0"/>
              </w:tabs>
              <w:rPr>
                <w:rFonts w:ascii="Arial Narrow" w:hAnsi="Arial Narrow" w:cstheme="minorHAnsi"/>
                <w:sz w:val="18"/>
                <w:szCs w:val="18"/>
              </w:rPr>
            </w:pPr>
          </w:p>
          <w:p w:rsidR="005B2AF0" w:rsidRDefault="005B2AF0" w:rsidP="00A214CE">
            <w:pPr>
              <w:rPr>
                <w:rFonts w:ascii="Arial Narrow" w:hAnsi="Arial Narrow" w:cstheme="minorHAnsi"/>
                <w:sz w:val="18"/>
                <w:szCs w:val="18"/>
              </w:rPr>
            </w:pPr>
          </w:p>
        </w:tc>
        <w:tc>
          <w:tcPr>
            <w:tcW w:w="200" w:type="pct"/>
          </w:tcPr>
          <w:p w:rsidR="005B2AF0" w:rsidRPr="003C1214" w:rsidRDefault="005B2AF0" w:rsidP="00A214CE">
            <w:pPr>
              <w:rPr>
                <w:rFonts w:ascii="Arial Narrow" w:hAnsi="Arial Narrow" w:cstheme="minorHAnsi"/>
                <w:sz w:val="18"/>
                <w:szCs w:val="18"/>
              </w:rPr>
            </w:pPr>
            <w:r w:rsidRPr="003C1214">
              <w:rPr>
                <w:rFonts w:ascii="Arial Narrow" w:hAnsi="Arial Narrow" w:cstheme="minorHAnsi"/>
                <w:sz w:val="18"/>
                <w:szCs w:val="18"/>
              </w:rPr>
              <w:t>Y</w:t>
            </w:r>
          </w:p>
        </w:tc>
        <w:tc>
          <w:tcPr>
            <w:tcW w:w="839" w:type="pct"/>
            <w:gridSpan w:val="2"/>
          </w:tcPr>
          <w:p w:rsidR="00B54127" w:rsidRPr="003C1214" w:rsidRDefault="00B54127" w:rsidP="00B54127">
            <w:pPr>
              <w:pStyle w:val="NoSpacing"/>
              <w:rPr>
                <w:rFonts w:ascii="Arial Narrow" w:hAnsi="Arial Narrow"/>
                <w:b/>
                <w:sz w:val="18"/>
                <w:szCs w:val="18"/>
              </w:rPr>
            </w:pPr>
            <w:r w:rsidRPr="003C1214">
              <w:rPr>
                <w:rFonts w:ascii="Arial Narrow" w:hAnsi="Arial Narrow"/>
                <w:b/>
                <w:sz w:val="18"/>
                <w:szCs w:val="18"/>
              </w:rPr>
              <w:t>UNDAF Outcome:</w:t>
            </w:r>
          </w:p>
          <w:p w:rsidR="00B54127" w:rsidRDefault="00B54127" w:rsidP="00B54127">
            <w:pPr>
              <w:spacing w:line="240" w:lineRule="atLeast"/>
              <w:rPr>
                <w:rFonts w:ascii="Arial Narrow" w:hAnsi="Arial Narrow" w:cstheme="minorHAnsi"/>
                <w:sz w:val="18"/>
                <w:szCs w:val="18"/>
              </w:rPr>
            </w:pPr>
            <w:r w:rsidRPr="003C1214">
              <w:rPr>
                <w:rFonts w:ascii="Arial Narrow" w:hAnsi="Arial Narrow"/>
                <w:sz w:val="18"/>
                <w:szCs w:val="18"/>
              </w:rPr>
              <w:t xml:space="preserve">Afghanistan UNDAF (2010-2013):Outcome 2.3.1: Governance, Peace and Stability- Strengthened Democratic Institutions, Outcome 3: Institutions of democratic governance are integrated components </w:t>
            </w:r>
            <w:r>
              <w:rPr>
                <w:rFonts w:ascii="Arial Narrow" w:hAnsi="Arial Narrow"/>
                <w:sz w:val="18"/>
                <w:szCs w:val="18"/>
              </w:rPr>
              <w:t xml:space="preserve">of the nation-state Outcome 6: </w:t>
            </w:r>
            <w:r>
              <w:rPr>
                <w:rFonts w:ascii="Arial Narrow" w:hAnsi="Arial Narrow" w:cstheme="minorHAnsi"/>
                <w:sz w:val="18"/>
                <w:szCs w:val="18"/>
              </w:rPr>
              <w:t>Opportunities for decent work and income are improved and diversified, especially for vulnerable groups</w:t>
            </w:r>
          </w:p>
          <w:p w:rsidR="005B2AF0" w:rsidRDefault="005B2AF0" w:rsidP="006C7C9C">
            <w:pPr>
              <w:tabs>
                <w:tab w:val="left" w:pos="0"/>
              </w:tabs>
              <w:rPr>
                <w:rFonts w:ascii="Arial Narrow" w:hAnsi="Arial Narrow" w:cstheme="minorHAnsi"/>
                <w:sz w:val="18"/>
                <w:szCs w:val="18"/>
              </w:rPr>
            </w:pPr>
            <w:r>
              <w:rPr>
                <w:rFonts w:ascii="Arial Narrow" w:hAnsi="Arial Narrow" w:cstheme="minorHAnsi"/>
                <w:sz w:val="18"/>
                <w:szCs w:val="18"/>
              </w:rPr>
              <w:t>For the following projects</w:t>
            </w:r>
          </w:p>
          <w:p w:rsidR="005B2AF0" w:rsidRPr="005729F9" w:rsidRDefault="005B2AF0" w:rsidP="006C7C9C">
            <w:pPr>
              <w:tabs>
                <w:tab w:val="left" w:pos="0"/>
              </w:tabs>
              <w:rPr>
                <w:rFonts w:ascii="Arial Narrow" w:hAnsi="Arial Narrow" w:cs="Calibri"/>
                <w:sz w:val="18"/>
                <w:szCs w:val="18"/>
              </w:rPr>
            </w:pPr>
            <w:r>
              <w:rPr>
                <w:rFonts w:ascii="Arial Narrow" w:hAnsi="Arial Narrow" w:cs="Calibri"/>
                <w:sz w:val="18"/>
                <w:szCs w:val="18"/>
              </w:rPr>
              <w:t xml:space="preserve">A: </w:t>
            </w:r>
            <w:r w:rsidRPr="005729F9">
              <w:rPr>
                <w:rFonts w:ascii="Arial Narrow" w:hAnsi="Arial Narrow" w:cs="Calibri"/>
                <w:sz w:val="18"/>
                <w:szCs w:val="18"/>
              </w:rPr>
              <w:t>‘Strengthening Government Capacity to implement NAPWA and the ANDS Gender Cross Cutting Strategy: Translating commitments into actions’ (Projects 73410 &amp; 74132)</w:t>
            </w:r>
          </w:p>
          <w:p w:rsidR="005B2AF0" w:rsidRDefault="005B2AF0" w:rsidP="006C7C9C">
            <w:pPr>
              <w:tabs>
                <w:tab w:val="left" w:pos="0"/>
              </w:tabs>
              <w:rPr>
                <w:rFonts w:ascii="Arial Narrow" w:hAnsi="Arial Narrow" w:cs="Calibri"/>
                <w:sz w:val="18"/>
                <w:szCs w:val="18"/>
              </w:rPr>
            </w:pPr>
            <w:r>
              <w:rPr>
                <w:rFonts w:ascii="Arial Narrow" w:hAnsi="Arial Narrow" w:cs="Calibri"/>
                <w:sz w:val="18"/>
                <w:szCs w:val="18"/>
              </w:rPr>
              <w:t xml:space="preserve">B: </w:t>
            </w:r>
            <w:r w:rsidRPr="003C1214">
              <w:rPr>
                <w:rFonts w:ascii="Arial Narrow" w:hAnsi="Arial Narrow" w:cs="Calibri"/>
                <w:sz w:val="18"/>
                <w:szCs w:val="18"/>
              </w:rPr>
              <w:t>‘Women economic rights and security’ (Project 71722)</w:t>
            </w:r>
          </w:p>
          <w:p w:rsidR="005B2AF0" w:rsidRDefault="005B2AF0" w:rsidP="006C7C9C">
            <w:pPr>
              <w:tabs>
                <w:tab w:val="left" w:pos="0"/>
              </w:tabs>
              <w:rPr>
                <w:rFonts w:ascii="Arial Narrow" w:hAnsi="Arial Narrow" w:cs="Calibri"/>
                <w:sz w:val="18"/>
                <w:szCs w:val="18"/>
              </w:rPr>
            </w:pPr>
            <w:r>
              <w:rPr>
                <w:rFonts w:ascii="Arial Narrow" w:hAnsi="Arial Narrow" w:cs="Calibri"/>
                <w:sz w:val="18"/>
                <w:szCs w:val="18"/>
              </w:rPr>
              <w:t>C:</w:t>
            </w:r>
            <w:r w:rsidRPr="003C1214">
              <w:rPr>
                <w:rFonts w:ascii="Arial Narrow" w:hAnsi="Arial Narrow" w:cs="Calibri"/>
                <w:sz w:val="18"/>
                <w:szCs w:val="18"/>
              </w:rPr>
              <w:t>Elimination of Violence Against Women: Special Fund’ (Projects 71960 &amp; 74130)</w:t>
            </w:r>
          </w:p>
          <w:p w:rsidR="005B2AF0" w:rsidRPr="003C1214" w:rsidRDefault="005B2AF0" w:rsidP="002A5C56">
            <w:pPr>
              <w:spacing w:line="240" w:lineRule="atLeast"/>
              <w:rPr>
                <w:rFonts w:ascii="Arial Narrow" w:hAnsi="Arial Narrow"/>
                <w:b/>
                <w:sz w:val="18"/>
                <w:szCs w:val="18"/>
              </w:rPr>
            </w:pPr>
            <w:r>
              <w:rPr>
                <w:rFonts w:ascii="Arial Narrow" w:hAnsi="Arial Narrow"/>
                <w:i/>
                <w:color w:val="000000"/>
                <w:sz w:val="18"/>
                <w:szCs w:val="18"/>
              </w:rPr>
              <w:t>D:Women as Peace Builders (Projects 71714 &amp; 74129)</w:t>
            </w:r>
          </w:p>
        </w:tc>
        <w:tc>
          <w:tcPr>
            <w:tcW w:w="690" w:type="pct"/>
          </w:tcPr>
          <w:p w:rsidR="005B2AF0" w:rsidRPr="00B724BD" w:rsidRDefault="005B2AF0" w:rsidP="002A5C56">
            <w:pPr>
              <w:rPr>
                <w:rFonts w:ascii="Arial Narrow" w:hAnsi="Arial Narrow" w:cs="Calibri"/>
                <w:sz w:val="18"/>
                <w:szCs w:val="18"/>
              </w:rPr>
            </w:pPr>
            <w:r>
              <w:rPr>
                <w:rFonts w:ascii="Arial Narrow" w:hAnsi="Arial Narrow" w:cstheme="minorHAnsi"/>
                <w:sz w:val="18"/>
                <w:szCs w:val="18"/>
              </w:rPr>
              <w:t>As indicated in the previous column</w:t>
            </w:r>
          </w:p>
        </w:tc>
        <w:tc>
          <w:tcPr>
            <w:tcW w:w="328" w:type="pct"/>
          </w:tcPr>
          <w:p w:rsidR="005B2AF0" w:rsidRDefault="005B2AF0" w:rsidP="00A214CE">
            <w:pPr>
              <w:rPr>
                <w:rFonts w:ascii="Arial Narrow" w:hAnsi="Arial Narrow" w:cstheme="minorHAnsi"/>
                <w:sz w:val="18"/>
                <w:szCs w:val="18"/>
              </w:rPr>
            </w:pPr>
            <w:r>
              <w:rPr>
                <w:rFonts w:ascii="Arial Narrow" w:hAnsi="Arial Narrow" w:cstheme="minorHAnsi"/>
                <w:sz w:val="18"/>
                <w:szCs w:val="18"/>
              </w:rPr>
              <w:t>Afghanistan CO</w:t>
            </w:r>
          </w:p>
        </w:tc>
        <w:tc>
          <w:tcPr>
            <w:tcW w:w="328" w:type="pct"/>
          </w:tcPr>
          <w:p w:rsidR="005B2AF0" w:rsidRDefault="005B2AF0" w:rsidP="00A214CE">
            <w:pPr>
              <w:rPr>
                <w:rFonts w:ascii="Arial Narrow" w:hAnsi="Arial Narrow" w:cstheme="minorHAnsi"/>
                <w:sz w:val="18"/>
                <w:szCs w:val="18"/>
              </w:rPr>
            </w:pPr>
            <w:r>
              <w:rPr>
                <w:rFonts w:ascii="Arial Narrow" w:hAnsi="Arial Narrow" w:cstheme="minorHAnsi"/>
                <w:sz w:val="18"/>
                <w:szCs w:val="18"/>
              </w:rPr>
              <w:t>Afghanistan</w:t>
            </w:r>
          </w:p>
        </w:tc>
        <w:tc>
          <w:tcPr>
            <w:tcW w:w="376" w:type="pct"/>
          </w:tcPr>
          <w:p w:rsidR="005B2AF0" w:rsidRDefault="005B2AF0" w:rsidP="006C7C9C">
            <w:pPr>
              <w:tabs>
                <w:tab w:val="left" w:pos="0"/>
              </w:tabs>
              <w:rPr>
                <w:rFonts w:ascii="Arial Narrow" w:hAnsi="Arial Narrow" w:cstheme="minorHAnsi"/>
                <w:sz w:val="18"/>
                <w:szCs w:val="18"/>
              </w:rPr>
            </w:pPr>
            <w:r w:rsidRPr="003C1214">
              <w:rPr>
                <w:rFonts w:ascii="Arial Narrow" w:hAnsi="Arial Narrow" w:cstheme="minorHAnsi"/>
                <w:sz w:val="18"/>
                <w:szCs w:val="18"/>
              </w:rPr>
              <w:t>Y</w:t>
            </w:r>
          </w:p>
          <w:p w:rsidR="005B2AF0" w:rsidRDefault="005B2AF0" w:rsidP="006C7C9C">
            <w:pPr>
              <w:tabs>
                <w:tab w:val="left" w:pos="0"/>
              </w:tabs>
              <w:rPr>
                <w:rFonts w:ascii="Arial Narrow" w:hAnsi="Arial Narrow" w:cstheme="minorHAnsi"/>
                <w:sz w:val="18"/>
                <w:szCs w:val="18"/>
              </w:rPr>
            </w:pPr>
          </w:p>
          <w:p w:rsidR="005B2AF0" w:rsidRDefault="005B2AF0" w:rsidP="005B2AF0">
            <w:pPr>
              <w:rPr>
                <w:rFonts w:ascii="Arial Narrow" w:hAnsi="Arial Narrow" w:cstheme="minorHAnsi"/>
                <w:sz w:val="18"/>
                <w:szCs w:val="18"/>
              </w:rPr>
            </w:pPr>
            <w:r>
              <w:rPr>
                <w:rFonts w:ascii="Arial Narrow" w:hAnsi="Arial Narrow" w:cstheme="minorHAnsi"/>
                <w:sz w:val="18"/>
                <w:szCs w:val="18"/>
              </w:rPr>
              <w:t xml:space="preserve">Implementing partners relevant to all </w:t>
            </w:r>
            <w:proofErr w:type="spellStart"/>
            <w:r>
              <w:rPr>
                <w:rFonts w:ascii="Arial Narrow" w:hAnsi="Arial Narrow" w:cstheme="minorHAnsi"/>
                <w:sz w:val="18"/>
                <w:szCs w:val="18"/>
              </w:rPr>
              <w:t>programmes</w:t>
            </w:r>
            <w:proofErr w:type="spellEnd"/>
          </w:p>
        </w:tc>
        <w:tc>
          <w:tcPr>
            <w:tcW w:w="376" w:type="pct"/>
          </w:tcPr>
          <w:p w:rsidR="005B2AF0" w:rsidRDefault="005B2AF0" w:rsidP="00A214CE">
            <w:pPr>
              <w:rPr>
                <w:rFonts w:ascii="Arial Narrow" w:hAnsi="Arial Narrow" w:cstheme="minorHAnsi"/>
                <w:sz w:val="18"/>
                <w:szCs w:val="18"/>
              </w:rPr>
            </w:pPr>
            <w:r w:rsidRPr="003C1214">
              <w:rPr>
                <w:rFonts w:ascii="Arial Narrow" w:hAnsi="Arial Narrow" w:cstheme="minorHAnsi"/>
                <w:sz w:val="18"/>
                <w:szCs w:val="18"/>
              </w:rPr>
              <w:t xml:space="preserve">Donors - SIDA; Norway; </w:t>
            </w:r>
            <w:proofErr w:type="spellStart"/>
            <w:r w:rsidRPr="003C1214">
              <w:rPr>
                <w:rFonts w:ascii="Arial Narrow" w:hAnsi="Arial Narrow" w:cstheme="minorHAnsi"/>
                <w:sz w:val="18"/>
                <w:szCs w:val="18"/>
              </w:rPr>
              <w:t>Govt</w:t>
            </w:r>
            <w:proofErr w:type="spellEnd"/>
            <w:r w:rsidRPr="003C1214">
              <w:rPr>
                <w:rFonts w:ascii="Arial Narrow" w:hAnsi="Arial Narrow" w:cstheme="minorHAnsi"/>
                <w:sz w:val="18"/>
                <w:szCs w:val="18"/>
              </w:rPr>
              <w:t xml:space="preserve"> of Afghanistan I.Ps; Selected Afghan partner CSOs </w:t>
            </w:r>
          </w:p>
        </w:tc>
        <w:tc>
          <w:tcPr>
            <w:tcW w:w="495" w:type="pct"/>
          </w:tcPr>
          <w:p w:rsidR="005B2AF0" w:rsidRDefault="005B2AF0" w:rsidP="00A214CE">
            <w:pPr>
              <w:rPr>
                <w:rFonts w:ascii="Arial Narrow" w:hAnsi="Arial Narrow" w:cstheme="minorHAnsi"/>
                <w:sz w:val="18"/>
                <w:szCs w:val="18"/>
              </w:rPr>
            </w:pPr>
            <w:r>
              <w:rPr>
                <w:rFonts w:ascii="Arial Narrow" w:hAnsi="Arial Narrow" w:cstheme="minorHAnsi"/>
                <w:sz w:val="18"/>
                <w:szCs w:val="18"/>
              </w:rPr>
              <w:t>Jan-</w:t>
            </w:r>
            <w:r w:rsidRPr="00341FFE">
              <w:rPr>
                <w:rFonts w:ascii="Arial Narrow" w:hAnsi="Arial Narrow" w:cstheme="minorHAnsi"/>
                <w:sz w:val="18"/>
                <w:szCs w:val="18"/>
              </w:rPr>
              <w:t>March 201</w:t>
            </w:r>
            <w:r>
              <w:rPr>
                <w:rFonts w:ascii="Arial Narrow" w:hAnsi="Arial Narrow" w:cstheme="minorHAnsi"/>
                <w:sz w:val="18"/>
                <w:szCs w:val="18"/>
              </w:rPr>
              <w:t>3</w:t>
            </w:r>
          </w:p>
        </w:tc>
        <w:tc>
          <w:tcPr>
            <w:tcW w:w="364" w:type="pct"/>
          </w:tcPr>
          <w:p w:rsidR="005B2AF0" w:rsidRPr="00D433D6" w:rsidRDefault="005B2AF0" w:rsidP="006C7C9C">
            <w:pPr>
              <w:tabs>
                <w:tab w:val="left" w:pos="0"/>
              </w:tabs>
              <w:rPr>
                <w:rFonts w:ascii="Arial Narrow" w:hAnsi="Arial Narrow" w:cstheme="minorHAnsi"/>
                <w:color w:val="000000" w:themeColor="text1"/>
                <w:sz w:val="18"/>
                <w:szCs w:val="18"/>
              </w:rPr>
            </w:pPr>
            <w:r w:rsidRPr="00D433D6">
              <w:rPr>
                <w:rFonts w:ascii="Arial Narrow" w:hAnsi="Arial Narrow" w:cstheme="minorHAnsi"/>
                <w:color w:val="000000" w:themeColor="text1"/>
                <w:sz w:val="18"/>
                <w:szCs w:val="18"/>
              </w:rPr>
              <w:t>30,000.00</w:t>
            </w:r>
          </w:p>
          <w:p w:rsidR="005B2AF0" w:rsidRPr="00D433D6" w:rsidRDefault="005B2AF0" w:rsidP="006C7C9C">
            <w:pPr>
              <w:tabs>
                <w:tab w:val="left" w:pos="0"/>
              </w:tabs>
              <w:rPr>
                <w:rFonts w:ascii="Arial Narrow" w:hAnsi="Arial Narrow" w:cstheme="minorHAnsi"/>
                <w:color w:val="000000" w:themeColor="text1"/>
                <w:sz w:val="18"/>
                <w:szCs w:val="18"/>
              </w:rPr>
            </w:pPr>
          </w:p>
          <w:p w:rsidR="005B2AF0" w:rsidRPr="00D433D6" w:rsidRDefault="005B2AF0" w:rsidP="006C7C9C">
            <w:pPr>
              <w:tabs>
                <w:tab w:val="left" w:pos="0"/>
              </w:tabs>
              <w:rPr>
                <w:rFonts w:ascii="Arial Narrow" w:hAnsi="Arial Narrow" w:cstheme="minorHAnsi"/>
                <w:color w:val="000000" w:themeColor="text1"/>
                <w:sz w:val="18"/>
                <w:szCs w:val="18"/>
              </w:rPr>
            </w:pPr>
            <w:r w:rsidRPr="00D433D6">
              <w:rPr>
                <w:rFonts w:ascii="Arial Narrow" w:hAnsi="Arial Narrow" w:cstheme="minorHAnsi"/>
                <w:color w:val="000000" w:themeColor="text1"/>
                <w:sz w:val="18"/>
                <w:szCs w:val="18"/>
              </w:rPr>
              <w:t xml:space="preserve">Govt. of Sweden; </w:t>
            </w:r>
            <w:proofErr w:type="spellStart"/>
            <w:r w:rsidRPr="00D433D6">
              <w:rPr>
                <w:rFonts w:ascii="Arial Narrow" w:hAnsi="Arial Narrow" w:cstheme="minorHAnsi"/>
                <w:color w:val="000000" w:themeColor="text1"/>
                <w:sz w:val="18"/>
                <w:szCs w:val="18"/>
              </w:rPr>
              <w:t>Govt</w:t>
            </w:r>
            <w:proofErr w:type="spellEnd"/>
            <w:r w:rsidRPr="00D433D6">
              <w:rPr>
                <w:rFonts w:ascii="Arial Narrow" w:hAnsi="Arial Narrow" w:cstheme="minorHAnsi"/>
                <w:color w:val="000000" w:themeColor="text1"/>
                <w:sz w:val="18"/>
                <w:szCs w:val="18"/>
              </w:rPr>
              <w:t xml:space="preserve"> of Norway</w:t>
            </w:r>
          </w:p>
          <w:p w:rsidR="005B2AF0" w:rsidRDefault="005B2AF0" w:rsidP="006C7C9C">
            <w:pPr>
              <w:tabs>
                <w:tab w:val="left" w:pos="0"/>
              </w:tabs>
              <w:rPr>
                <w:rFonts w:ascii="Arial Narrow" w:hAnsi="Arial Narrow" w:cstheme="minorHAnsi"/>
                <w:color w:val="FF0000"/>
                <w:sz w:val="18"/>
                <w:szCs w:val="18"/>
              </w:rPr>
            </w:pPr>
          </w:p>
          <w:p w:rsidR="005B2AF0" w:rsidRPr="00645934" w:rsidRDefault="005B2AF0" w:rsidP="006C7C9C">
            <w:pPr>
              <w:tabs>
                <w:tab w:val="left" w:pos="0"/>
              </w:tabs>
              <w:rPr>
                <w:rFonts w:ascii="Arial Narrow" w:hAnsi="Arial Narrow"/>
                <w:b/>
                <w:color w:val="FF0000"/>
                <w:sz w:val="18"/>
                <w:szCs w:val="18"/>
              </w:rPr>
            </w:pPr>
          </w:p>
          <w:p w:rsidR="005B2AF0" w:rsidRDefault="005B2AF0" w:rsidP="00A214CE">
            <w:pPr>
              <w:rPr>
                <w:rFonts w:ascii="Arial Narrow" w:hAnsi="Arial Narrow" w:cstheme="minorHAnsi"/>
                <w:sz w:val="18"/>
                <w:szCs w:val="18"/>
              </w:rPr>
            </w:pPr>
          </w:p>
        </w:tc>
        <w:tc>
          <w:tcPr>
            <w:tcW w:w="331" w:type="pct"/>
          </w:tcPr>
          <w:p w:rsidR="005B2AF0" w:rsidRDefault="005B2AF0" w:rsidP="00A214CE">
            <w:pPr>
              <w:rPr>
                <w:rFonts w:ascii="Arial Narrow" w:hAnsi="Arial Narrow" w:cstheme="minorHAnsi"/>
                <w:sz w:val="18"/>
                <w:szCs w:val="18"/>
              </w:rPr>
            </w:pPr>
            <w:r>
              <w:rPr>
                <w:rFonts w:ascii="Arial Narrow" w:hAnsi="Arial Narrow" w:cstheme="minorHAnsi"/>
                <w:sz w:val="18"/>
                <w:szCs w:val="18"/>
              </w:rPr>
              <w:t>Completed and the report was disseminated to donors</w:t>
            </w:r>
          </w:p>
        </w:tc>
        <w:tc>
          <w:tcPr>
            <w:tcW w:w="272" w:type="pct"/>
          </w:tcPr>
          <w:p w:rsidR="005B2AF0" w:rsidRPr="003C1214" w:rsidRDefault="005B2AF0" w:rsidP="00A214CE">
            <w:pPr>
              <w:tabs>
                <w:tab w:val="left" w:pos="0"/>
              </w:tabs>
              <w:rPr>
                <w:rFonts w:ascii="Arial Narrow" w:hAnsi="Arial Narrow" w:cstheme="minorHAnsi"/>
                <w:sz w:val="18"/>
                <w:szCs w:val="18"/>
              </w:rPr>
            </w:pPr>
          </w:p>
        </w:tc>
      </w:tr>
      <w:tr w:rsidR="005B2AF0" w:rsidRPr="003C1214" w:rsidTr="008F3657">
        <w:tc>
          <w:tcPr>
            <w:tcW w:w="401" w:type="pct"/>
          </w:tcPr>
          <w:p w:rsidR="005B2AF0" w:rsidRPr="003C1214" w:rsidRDefault="005B2AF0" w:rsidP="00A214CE">
            <w:pPr>
              <w:rPr>
                <w:rFonts w:ascii="Arial Narrow" w:hAnsi="Arial Narrow" w:cstheme="minorHAnsi"/>
                <w:sz w:val="18"/>
                <w:szCs w:val="18"/>
              </w:rPr>
            </w:pPr>
            <w:r>
              <w:rPr>
                <w:rFonts w:ascii="Arial Narrow" w:hAnsi="Arial Narrow" w:cstheme="minorHAnsi"/>
                <w:sz w:val="18"/>
                <w:szCs w:val="18"/>
              </w:rPr>
              <w:t>Final Evaluation of the ‘</w:t>
            </w:r>
            <w:r w:rsidRPr="00FA37BE">
              <w:rPr>
                <w:rFonts w:ascii="Arial Narrow" w:hAnsi="Arial Narrow"/>
                <w:sz w:val="18"/>
                <w:szCs w:val="18"/>
              </w:rPr>
              <w:t xml:space="preserve">Support to Government of the Islamic </w:t>
            </w:r>
            <w:r w:rsidRPr="00FA37BE">
              <w:rPr>
                <w:rFonts w:ascii="Arial Narrow" w:hAnsi="Arial Narrow"/>
                <w:sz w:val="18"/>
                <w:szCs w:val="18"/>
              </w:rPr>
              <w:lastRenderedPageBreak/>
              <w:t xml:space="preserve">Republic of Afghanistan through the EVAW Commission to implement the EVAW Law and Assistance to Women Victims’  </w:t>
            </w:r>
          </w:p>
        </w:tc>
        <w:tc>
          <w:tcPr>
            <w:tcW w:w="200" w:type="pct"/>
          </w:tcPr>
          <w:p w:rsidR="005B2AF0" w:rsidRPr="003C1214" w:rsidRDefault="005B2AF0" w:rsidP="00A214CE">
            <w:pPr>
              <w:rPr>
                <w:rFonts w:ascii="Arial Narrow" w:hAnsi="Arial Narrow" w:cstheme="minorHAnsi"/>
                <w:sz w:val="18"/>
                <w:szCs w:val="18"/>
              </w:rPr>
            </w:pPr>
          </w:p>
        </w:tc>
        <w:tc>
          <w:tcPr>
            <w:tcW w:w="839" w:type="pct"/>
            <w:gridSpan w:val="2"/>
          </w:tcPr>
          <w:p w:rsidR="005B2AF0" w:rsidRPr="003C1214" w:rsidRDefault="005B2AF0" w:rsidP="002A5C56">
            <w:pPr>
              <w:spacing w:line="240" w:lineRule="atLeast"/>
              <w:rPr>
                <w:rFonts w:ascii="Arial Narrow" w:hAnsi="Arial Narrow"/>
                <w:bCs/>
                <w:sz w:val="18"/>
                <w:szCs w:val="18"/>
              </w:rPr>
            </w:pPr>
            <w:r w:rsidRPr="003C1214">
              <w:rPr>
                <w:rFonts w:ascii="Arial Narrow" w:hAnsi="Arial Narrow"/>
                <w:b/>
                <w:sz w:val="18"/>
                <w:szCs w:val="18"/>
              </w:rPr>
              <w:t>UNDAF Outcome</w:t>
            </w:r>
            <w:r w:rsidRPr="003C1214">
              <w:rPr>
                <w:rFonts w:ascii="Arial Narrow" w:hAnsi="Arial Narrow"/>
                <w:sz w:val="18"/>
                <w:szCs w:val="18"/>
              </w:rPr>
              <w:t>:</w:t>
            </w:r>
            <w:r w:rsidRPr="003C1214">
              <w:rPr>
                <w:rFonts w:ascii="Arial Narrow" w:hAnsi="Arial Narrow"/>
                <w:bCs/>
                <w:sz w:val="18"/>
                <w:szCs w:val="18"/>
              </w:rPr>
              <w:t xml:space="preserve"> </w:t>
            </w:r>
          </w:p>
          <w:p w:rsidR="005B2AF0" w:rsidRPr="003C1214" w:rsidRDefault="005B2AF0" w:rsidP="002A5C56">
            <w:pPr>
              <w:rPr>
                <w:rFonts w:ascii="Arial Narrow" w:hAnsi="Arial Narrow" w:cs="Calibri"/>
                <w:b/>
                <w:sz w:val="18"/>
                <w:szCs w:val="18"/>
              </w:rPr>
            </w:pPr>
            <w:r w:rsidRPr="003C1214">
              <w:rPr>
                <w:rFonts w:ascii="Arial Narrow" w:hAnsi="Arial Narrow"/>
                <w:sz w:val="18"/>
                <w:szCs w:val="18"/>
              </w:rPr>
              <w:t>UNDAF (2010-2013) 2.3 priority Areas for UN Support - 2.3.1 Governance, Peace and Stability, Cross-cutting Issue: Gender</w:t>
            </w:r>
            <w:r w:rsidRPr="003C1214">
              <w:rPr>
                <w:rFonts w:ascii="Arial Narrow" w:hAnsi="Arial Narrow" w:cs="Calibri"/>
                <w:b/>
                <w:sz w:val="18"/>
                <w:szCs w:val="18"/>
              </w:rPr>
              <w:t xml:space="preserve"> </w:t>
            </w:r>
          </w:p>
          <w:p w:rsidR="005B2AF0" w:rsidRPr="003C1214" w:rsidRDefault="005B2AF0" w:rsidP="002A5C56">
            <w:pPr>
              <w:rPr>
                <w:rFonts w:ascii="Arial Narrow" w:hAnsi="Arial Narrow" w:cs="Calibri"/>
                <w:b/>
                <w:sz w:val="18"/>
                <w:szCs w:val="18"/>
              </w:rPr>
            </w:pPr>
          </w:p>
          <w:p w:rsidR="005B2AF0" w:rsidRPr="003C1214" w:rsidRDefault="005B2AF0" w:rsidP="00AA3717">
            <w:pPr>
              <w:rPr>
                <w:rFonts w:ascii="Arial Narrow" w:hAnsi="Arial Narrow" w:cs="Calibri"/>
                <w:sz w:val="18"/>
                <w:szCs w:val="18"/>
              </w:rPr>
            </w:pPr>
            <w:r w:rsidRPr="003C1214">
              <w:rPr>
                <w:rFonts w:ascii="Arial Narrow" w:hAnsi="Arial Narrow" w:cs="Calibri"/>
                <w:b/>
                <w:sz w:val="18"/>
                <w:szCs w:val="18"/>
              </w:rPr>
              <w:t>SP G</w:t>
            </w:r>
            <w:r w:rsidR="00AA3717">
              <w:rPr>
                <w:rFonts w:ascii="Arial Narrow" w:hAnsi="Arial Narrow" w:cs="Calibri"/>
                <w:b/>
                <w:sz w:val="18"/>
                <w:szCs w:val="18"/>
              </w:rPr>
              <w:t>oal</w:t>
            </w:r>
            <w:r w:rsidRPr="003C1214">
              <w:rPr>
                <w:rFonts w:ascii="Arial Narrow" w:hAnsi="Arial Narrow" w:cs="Calibri"/>
                <w:b/>
                <w:sz w:val="18"/>
                <w:szCs w:val="18"/>
              </w:rPr>
              <w:t xml:space="preserve"> 3: </w:t>
            </w:r>
            <w:r w:rsidRPr="003C1214">
              <w:rPr>
                <w:rFonts w:ascii="Arial Narrow" w:hAnsi="Arial Narrow" w:cs="Calibri"/>
                <w:sz w:val="18"/>
                <w:szCs w:val="18"/>
              </w:rPr>
              <w:t>To prevent violence against women and girls and expand access to services</w:t>
            </w:r>
          </w:p>
          <w:p w:rsidR="005B2AF0" w:rsidRDefault="005B2AF0" w:rsidP="002A5C56">
            <w:pPr>
              <w:rPr>
                <w:rFonts w:ascii="Calibri" w:eastAsia="Calibri" w:hAnsi="Calibri" w:cs="Calibri"/>
                <w:b/>
                <w:color w:val="000000"/>
              </w:rPr>
            </w:pPr>
          </w:p>
          <w:p w:rsidR="005B2AF0" w:rsidRPr="003C1214" w:rsidRDefault="005B2AF0" w:rsidP="00A214CE">
            <w:pPr>
              <w:rPr>
                <w:rFonts w:ascii="Arial Narrow" w:hAnsi="Arial Narrow" w:cstheme="minorHAnsi"/>
                <w:sz w:val="18"/>
                <w:szCs w:val="18"/>
              </w:rPr>
            </w:pPr>
            <w:r w:rsidRPr="00AA3717">
              <w:rPr>
                <w:rFonts w:ascii="Arial Narrow" w:hAnsi="Arial Narrow" w:cs="Calibri"/>
                <w:b/>
                <w:bCs/>
                <w:sz w:val="18"/>
                <w:szCs w:val="18"/>
              </w:rPr>
              <w:t>Outcome 3.1:</w:t>
            </w:r>
            <w:r w:rsidRPr="00B724BD">
              <w:rPr>
                <w:rFonts w:ascii="Arial Narrow" w:hAnsi="Arial Narrow" w:cs="Calibri"/>
                <w:sz w:val="18"/>
                <w:szCs w:val="18"/>
              </w:rPr>
              <w:t xml:space="preserve">  Afghanistan becomes a “center of excellence” in the region regarding the coordinated and resilient implementation of its legal frameworks combating and preventing violence against women and girls.</w:t>
            </w:r>
            <w:r w:rsidRPr="00B724BD" w:rsidDel="00C90A18">
              <w:rPr>
                <w:rFonts w:ascii="Arial Narrow" w:hAnsi="Arial Narrow" w:cs="Calibri"/>
                <w:sz w:val="18"/>
                <w:szCs w:val="18"/>
              </w:rPr>
              <w:t xml:space="preserve"> </w:t>
            </w:r>
            <w:r w:rsidRPr="00B724BD">
              <w:rPr>
                <w:rFonts w:ascii="Arial Narrow" w:hAnsi="Arial Narrow" w:cs="Calibri"/>
                <w:sz w:val="18"/>
                <w:szCs w:val="18"/>
              </w:rPr>
              <w:t xml:space="preserve"> </w:t>
            </w:r>
          </w:p>
        </w:tc>
        <w:tc>
          <w:tcPr>
            <w:tcW w:w="690" w:type="pct"/>
          </w:tcPr>
          <w:p w:rsidR="005B2AF0" w:rsidRPr="00B724BD" w:rsidRDefault="005B2AF0" w:rsidP="002A5C56">
            <w:pPr>
              <w:rPr>
                <w:rFonts w:ascii="Arial Narrow" w:hAnsi="Arial Narrow" w:cs="Calibri"/>
                <w:sz w:val="18"/>
                <w:szCs w:val="18"/>
              </w:rPr>
            </w:pPr>
            <w:r w:rsidRPr="00B724BD">
              <w:rPr>
                <w:rFonts w:ascii="Arial Narrow" w:hAnsi="Arial Narrow" w:cs="Calibri"/>
                <w:sz w:val="18"/>
                <w:szCs w:val="18"/>
              </w:rPr>
              <w:lastRenderedPageBreak/>
              <w:t xml:space="preserve">Output 3.1.2: EVAW Commissions established in 10 provinces able to run Resource Centers and community awareness </w:t>
            </w:r>
            <w:r w:rsidRPr="00B724BD">
              <w:rPr>
                <w:rFonts w:ascii="Arial Narrow" w:hAnsi="Arial Narrow" w:cs="Calibri"/>
                <w:sz w:val="18"/>
                <w:szCs w:val="18"/>
              </w:rPr>
              <w:lastRenderedPageBreak/>
              <w:t>campaigns on EVAW.</w:t>
            </w:r>
          </w:p>
          <w:p w:rsidR="005B2AF0" w:rsidRPr="003C1214" w:rsidRDefault="005B2AF0" w:rsidP="00A214CE">
            <w:pPr>
              <w:rPr>
                <w:rFonts w:ascii="Arial Narrow" w:hAnsi="Arial Narrow" w:cstheme="minorHAnsi"/>
                <w:sz w:val="18"/>
                <w:szCs w:val="18"/>
              </w:rPr>
            </w:pPr>
          </w:p>
        </w:tc>
        <w:tc>
          <w:tcPr>
            <w:tcW w:w="328" w:type="pct"/>
          </w:tcPr>
          <w:p w:rsidR="005B2AF0" w:rsidRPr="003C1214" w:rsidRDefault="005B2AF0" w:rsidP="00A214CE">
            <w:pPr>
              <w:rPr>
                <w:rFonts w:ascii="Arial Narrow" w:hAnsi="Arial Narrow" w:cstheme="minorHAnsi"/>
                <w:sz w:val="18"/>
                <w:szCs w:val="18"/>
              </w:rPr>
            </w:pPr>
            <w:r>
              <w:rPr>
                <w:rFonts w:ascii="Arial Narrow" w:hAnsi="Arial Narrow" w:cstheme="minorHAnsi"/>
                <w:sz w:val="18"/>
                <w:szCs w:val="18"/>
              </w:rPr>
              <w:lastRenderedPageBreak/>
              <w:t>Afghanistan ACO</w:t>
            </w:r>
          </w:p>
        </w:tc>
        <w:tc>
          <w:tcPr>
            <w:tcW w:w="328" w:type="pct"/>
          </w:tcPr>
          <w:p w:rsidR="005B2AF0" w:rsidRPr="003C1214" w:rsidRDefault="005B2AF0" w:rsidP="00A214CE">
            <w:pPr>
              <w:rPr>
                <w:rFonts w:ascii="Arial Narrow" w:hAnsi="Arial Narrow" w:cstheme="minorHAnsi"/>
                <w:sz w:val="18"/>
                <w:szCs w:val="18"/>
              </w:rPr>
            </w:pPr>
            <w:r>
              <w:rPr>
                <w:rFonts w:ascii="Arial Narrow" w:hAnsi="Arial Narrow" w:cstheme="minorHAnsi"/>
                <w:sz w:val="18"/>
                <w:szCs w:val="18"/>
              </w:rPr>
              <w:t>Afghanistan</w:t>
            </w:r>
          </w:p>
        </w:tc>
        <w:tc>
          <w:tcPr>
            <w:tcW w:w="376" w:type="pct"/>
          </w:tcPr>
          <w:p w:rsidR="005B2AF0" w:rsidRDefault="005B2AF0" w:rsidP="00A214CE">
            <w:pPr>
              <w:rPr>
                <w:rFonts w:ascii="Arial Narrow" w:hAnsi="Arial Narrow" w:cstheme="minorHAnsi"/>
                <w:sz w:val="18"/>
                <w:szCs w:val="18"/>
              </w:rPr>
            </w:pPr>
            <w:r>
              <w:rPr>
                <w:rFonts w:ascii="Arial Narrow" w:hAnsi="Arial Narrow" w:cstheme="minorHAnsi"/>
                <w:sz w:val="18"/>
                <w:szCs w:val="18"/>
              </w:rPr>
              <w:t>Yes</w:t>
            </w:r>
          </w:p>
          <w:p w:rsidR="005B2AF0" w:rsidRPr="003C1214" w:rsidRDefault="005B2AF0" w:rsidP="00A214CE">
            <w:pPr>
              <w:rPr>
                <w:rFonts w:ascii="Arial Narrow" w:hAnsi="Arial Narrow" w:cstheme="minorHAnsi"/>
                <w:sz w:val="18"/>
                <w:szCs w:val="18"/>
              </w:rPr>
            </w:pPr>
            <w:proofErr w:type="spellStart"/>
            <w:r>
              <w:rPr>
                <w:rFonts w:ascii="Arial Narrow" w:hAnsi="Arial Narrow" w:cstheme="minorHAnsi"/>
                <w:sz w:val="18"/>
                <w:szCs w:val="18"/>
              </w:rPr>
              <w:t>MoWA</w:t>
            </w:r>
            <w:proofErr w:type="spellEnd"/>
            <w:r>
              <w:rPr>
                <w:rFonts w:ascii="Arial Narrow" w:hAnsi="Arial Narrow" w:cstheme="minorHAnsi"/>
                <w:sz w:val="18"/>
                <w:szCs w:val="18"/>
              </w:rPr>
              <w:t xml:space="preserve"> and </w:t>
            </w:r>
            <w:proofErr w:type="spellStart"/>
            <w:r>
              <w:rPr>
                <w:rFonts w:ascii="Arial Narrow" w:hAnsi="Arial Narrow" w:cstheme="minorHAnsi"/>
                <w:sz w:val="18"/>
                <w:szCs w:val="18"/>
              </w:rPr>
              <w:t>DoWAs</w:t>
            </w:r>
            <w:proofErr w:type="spellEnd"/>
          </w:p>
        </w:tc>
        <w:tc>
          <w:tcPr>
            <w:tcW w:w="376" w:type="pct"/>
          </w:tcPr>
          <w:p w:rsidR="005B2AF0" w:rsidRPr="003C1214" w:rsidRDefault="005B2AF0" w:rsidP="00A214CE">
            <w:pPr>
              <w:rPr>
                <w:rFonts w:ascii="Arial Narrow" w:hAnsi="Arial Narrow" w:cstheme="minorHAnsi"/>
                <w:sz w:val="18"/>
                <w:szCs w:val="18"/>
              </w:rPr>
            </w:pPr>
            <w:proofErr w:type="spellStart"/>
            <w:r>
              <w:rPr>
                <w:rFonts w:ascii="Arial Narrow" w:hAnsi="Arial Narrow" w:cstheme="minorHAnsi"/>
                <w:sz w:val="18"/>
                <w:szCs w:val="18"/>
              </w:rPr>
              <w:t>MoWA</w:t>
            </w:r>
            <w:proofErr w:type="spellEnd"/>
            <w:r>
              <w:rPr>
                <w:rFonts w:ascii="Arial Narrow" w:hAnsi="Arial Narrow" w:cstheme="minorHAnsi"/>
                <w:sz w:val="18"/>
                <w:szCs w:val="18"/>
              </w:rPr>
              <w:t>/</w:t>
            </w:r>
            <w:proofErr w:type="spellStart"/>
            <w:r>
              <w:rPr>
                <w:rFonts w:ascii="Arial Narrow" w:hAnsi="Arial Narrow" w:cstheme="minorHAnsi"/>
                <w:sz w:val="18"/>
                <w:szCs w:val="18"/>
              </w:rPr>
              <w:t>DoWAs</w:t>
            </w:r>
            <w:proofErr w:type="spellEnd"/>
            <w:r>
              <w:rPr>
                <w:rFonts w:ascii="Arial Narrow" w:hAnsi="Arial Narrow" w:cstheme="minorHAnsi"/>
                <w:sz w:val="18"/>
                <w:szCs w:val="18"/>
              </w:rPr>
              <w:t xml:space="preserve"> and UN Women</w:t>
            </w:r>
          </w:p>
        </w:tc>
        <w:tc>
          <w:tcPr>
            <w:tcW w:w="495" w:type="pct"/>
          </w:tcPr>
          <w:p w:rsidR="005B2AF0" w:rsidRPr="003C1214" w:rsidRDefault="005B2AF0" w:rsidP="00A214CE">
            <w:pPr>
              <w:rPr>
                <w:rFonts w:ascii="Arial Narrow" w:hAnsi="Arial Narrow" w:cstheme="minorHAnsi"/>
                <w:sz w:val="18"/>
                <w:szCs w:val="18"/>
              </w:rPr>
            </w:pPr>
            <w:r>
              <w:rPr>
                <w:rFonts w:ascii="Arial Narrow" w:hAnsi="Arial Narrow" w:cstheme="minorHAnsi"/>
                <w:sz w:val="18"/>
                <w:szCs w:val="18"/>
              </w:rPr>
              <w:t>Aug-Dec 13</w:t>
            </w:r>
          </w:p>
        </w:tc>
        <w:tc>
          <w:tcPr>
            <w:tcW w:w="364" w:type="pct"/>
          </w:tcPr>
          <w:p w:rsidR="005B2AF0" w:rsidRDefault="005B2AF0" w:rsidP="00A214CE">
            <w:pPr>
              <w:rPr>
                <w:rFonts w:ascii="Arial Narrow" w:hAnsi="Arial Narrow" w:cstheme="minorHAnsi"/>
                <w:sz w:val="18"/>
                <w:szCs w:val="18"/>
              </w:rPr>
            </w:pPr>
            <w:r>
              <w:rPr>
                <w:rFonts w:ascii="Arial Narrow" w:hAnsi="Arial Narrow" w:cstheme="minorHAnsi"/>
                <w:sz w:val="18"/>
                <w:szCs w:val="18"/>
              </w:rPr>
              <w:t>50,000$</w:t>
            </w:r>
          </w:p>
          <w:p w:rsidR="005B2AF0" w:rsidRPr="003C1214" w:rsidRDefault="005B2AF0" w:rsidP="00A214CE">
            <w:pPr>
              <w:rPr>
                <w:rFonts w:ascii="Arial Narrow" w:hAnsi="Arial Narrow" w:cstheme="minorHAnsi"/>
                <w:sz w:val="18"/>
                <w:szCs w:val="18"/>
              </w:rPr>
            </w:pPr>
            <w:r>
              <w:rPr>
                <w:rFonts w:ascii="Arial Narrow" w:hAnsi="Arial Narrow" w:cstheme="minorHAnsi"/>
                <w:sz w:val="18"/>
                <w:szCs w:val="18"/>
              </w:rPr>
              <w:t xml:space="preserve">From the </w:t>
            </w:r>
            <w:proofErr w:type="spellStart"/>
            <w:r>
              <w:rPr>
                <w:rFonts w:ascii="Arial Narrow" w:hAnsi="Arial Narrow" w:cstheme="minorHAnsi"/>
                <w:sz w:val="18"/>
                <w:szCs w:val="18"/>
              </w:rPr>
              <w:t>Gov</w:t>
            </w:r>
            <w:proofErr w:type="spellEnd"/>
            <w:r>
              <w:rPr>
                <w:rFonts w:ascii="Arial Narrow" w:hAnsi="Arial Narrow" w:cstheme="minorHAnsi"/>
                <w:sz w:val="18"/>
                <w:szCs w:val="18"/>
              </w:rPr>
              <w:t xml:space="preserve"> of Japan</w:t>
            </w:r>
          </w:p>
        </w:tc>
        <w:tc>
          <w:tcPr>
            <w:tcW w:w="331" w:type="pct"/>
          </w:tcPr>
          <w:p w:rsidR="005B2AF0" w:rsidRPr="003C1214" w:rsidRDefault="005B2AF0" w:rsidP="00A214CE">
            <w:pPr>
              <w:rPr>
                <w:rFonts w:ascii="Arial Narrow" w:hAnsi="Arial Narrow" w:cstheme="minorHAnsi"/>
                <w:sz w:val="18"/>
                <w:szCs w:val="18"/>
              </w:rPr>
            </w:pPr>
            <w:r>
              <w:rPr>
                <w:rFonts w:ascii="Arial Narrow" w:hAnsi="Arial Narrow" w:cstheme="minorHAnsi"/>
                <w:sz w:val="18"/>
                <w:szCs w:val="18"/>
              </w:rPr>
              <w:t>Planned</w:t>
            </w:r>
          </w:p>
        </w:tc>
        <w:tc>
          <w:tcPr>
            <w:tcW w:w="272" w:type="pct"/>
          </w:tcPr>
          <w:p w:rsidR="005B2AF0" w:rsidRPr="003C1214" w:rsidRDefault="005B2AF0" w:rsidP="00A214CE">
            <w:pPr>
              <w:tabs>
                <w:tab w:val="left" w:pos="0"/>
              </w:tabs>
              <w:rPr>
                <w:rFonts w:ascii="Arial Narrow" w:hAnsi="Arial Narrow" w:cstheme="minorHAnsi"/>
                <w:sz w:val="18"/>
                <w:szCs w:val="18"/>
              </w:rPr>
            </w:pPr>
          </w:p>
        </w:tc>
      </w:tr>
      <w:tr w:rsidR="005B2AF0" w:rsidRPr="003C1214" w:rsidTr="005F6CBA">
        <w:tc>
          <w:tcPr>
            <w:tcW w:w="5000" w:type="pct"/>
            <w:gridSpan w:val="13"/>
          </w:tcPr>
          <w:p w:rsidR="005B2AF0" w:rsidRPr="003C1214" w:rsidRDefault="005B2AF0" w:rsidP="00A214CE">
            <w:pPr>
              <w:tabs>
                <w:tab w:val="left" w:pos="0"/>
              </w:tabs>
              <w:jc w:val="both"/>
              <w:rPr>
                <w:rFonts w:ascii="Arial Narrow" w:hAnsi="Arial Narrow" w:cstheme="minorHAnsi"/>
                <w:sz w:val="18"/>
                <w:szCs w:val="18"/>
              </w:rPr>
            </w:pPr>
            <w:r w:rsidRPr="003C1214">
              <w:rPr>
                <w:rFonts w:ascii="Arial Narrow" w:hAnsi="Arial Narrow" w:cstheme="minorHAnsi"/>
                <w:b/>
                <w:bCs/>
                <w:sz w:val="18"/>
                <w:szCs w:val="18"/>
              </w:rPr>
              <w:lastRenderedPageBreak/>
              <w:t>2b) Other EVALUATIONS in which Country/ Sub-regional/ Regional Office is involved but NOT managing, e.g. evaluations managed by HQ Evaluation Office, Trust Fund on VAW, UNDEF, donors etc.</w:t>
            </w:r>
          </w:p>
        </w:tc>
      </w:tr>
      <w:tr w:rsidR="005B2AF0" w:rsidRPr="003C1214" w:rsidTr="008F3657">
        <w:tc>
          <w:tcPr>
            <w:tcW w:w="401" w:type="pct"/>
          </w:tcPr>
          <w:p w:rsidR="005B2AF0" w:rsidRPr="003C1214" w:rsidRDefault="005B2AF0" w:rsidP="00A214CE">
            <w:pPr>
              <w:tabs>
                <w:tab w:val="left" w:pos="0"/>
              </w:tabs>
              <w:jc w:val="both"/>
              <w:rPr>
                <w:rFonts w:ascii="Arial Narrow" w:hAnsi="Arial Narrow" w:cstheme="minorHAnsi"/>
                <w:sz w:val="18"/>
                <w:szCs w:val="18"/>
              </w:rPr>
            </w:pPr>
          </w:p>
        </w:tc>
        <w:tc>
          <w:tcPr>
            <w:tcW w:w="200" w:type="pct"/>
          </w:tcPr>
          <w:p w:rsidR="005B2AF0" w:rsidRPr="003C1214" w:rsidRDefault="005B2AF0" w:rsidP="00A214CE">
            <w:pPr>
              <w:tabs>
                <w:tab w:val="left" w:pos="0"/>
              </w:tabs>
              <w:jc w:val="both"/>
              <w:rPr>
                <w:rFonts w:ascii="Arial Narrow" w:hAnsi="Arial Narrow" w:cstheme="minorHAnsi"/>
                <w:sz w:val="18"/>
                <w:szCs w:val="18"/>
              </w:rPr>
            </w:pPr>
          </w:p>
        </w:tc>
        <w:tc>
          <w:tcPr>
            <w:tcW w:w="839" w:type="pct"/>
            <w:gridSpan w:val="2"/>
          </w:tcPr>
          <w:p w:rsidR="005B2AF0" w:rsidRPr="003C1214" w:rsidRDefault="005B2AF0" w:rsidP="00A214CE">
            <w:pPr>
              <w:tabs>
                <w:tab w:val="left" w:pos="0"/>
              </w:tabs>
              <w:jc w:val="both"/>
              <w:rPr>
                <w:rFonts w:ascii="Arial Narrow" w:hAnsi="Arial Narrow" w:cstheme="minorHAnsi"/>
                <w:sz w:val="18"/>
                <w:szCs w:val="18"/>
              </w:rPr>
            </w:pPr>
          </w:p>
        </w:tc>
        <w:tc>
          <w:tcPr>
            <w:tcW w:w="690" w:type="pct"/>
          </w:tcPr>
          <w:p w:rsidR="005B2AF0" w:rsidRPr="003C1214" w:rsidRDefault="005B2AF0" w:rsidP="00054060">
            <w:pPr>
              <w:tabs>
                <w:tab w:val="left" w:pos="0"/>
              </w:tabs>
              <w:jc w:val="both"/>
              <w:rPr>
                <w:rFonts w:ascii="Arial Narrow" w:hAnsi="Arial Narrow" w:cstheme="minorHAnsi"/>
                <w:sz w:val="18"/>
                <w:szCs w:val="18"/>
              </w:rPr>
            </w:pPr>
          </w:p>
        </w:tc>
        <w:tc>
          <w:tcPr>
            <w:tcW w:w="328" w:type="pct"/>
          </w:tcPr>
          <w:p w:rsidR="005B2AF0" w:rsidRPr="003C1214" w:rsidRDefault="005B2AF0" w:rsidP="00A214CE">
            <w:pPr>
              <w:tabs>
                <w:tab w:val="left" w:pos="0"/>
              </w:tabs>
              <w:jc w:val="both"/>
              <w:rPr>
                <w:rFonts w:ascii="Arial Narrow" w:hAnsi="Arial Narrow" w:cstheme="minorHAnsi"/>
                <w:sz w:val="18"/>
                <w:szCs w:val="18"/>
              </w:rPr>
            </w:pPr>
          </w:p>
        </w:tc>
        <w:tc>
          <w:tcPr>
            <w:tcW w:w="328" w:type="pct"/>
          </w:tcPr>
          <w:p w:rsidR="005B2AF0" w:rsidRPr="003C1214" w:rsidRDefault="005B2AF0" w:rsidP="00A214CE">
            <w:pPr>
              <w:tabs>
                <w:tab w:val="left" w:pos="0"/>
              </w:tabs>
              <w:jc w:val="both"/>
              <w:rPr>
                <w:rFonts w:ascii="Arial Narrow" w:hAnsi="Arial Narrow" w:cstheme="minorHAnsi"/>
                <w:sz w:val="18"/>
                <w:szCs w:val="18"/>
              </w:rPr>
            </w:pPr>
          </w:p>
        </w:tc>
        <w:tc>
          <w:tcPr>
            <w:tcW w:w="376" w:type="pct"/>
          </w:tcPr>
          <w:p w:rsidR="005B2AF0" w:rsidRPr="003C1214" w:rsidRDefault="005B2AF0" w:rsidP="00A214CE">
            <w:pPr>
              <w:tabs>
                <w:tab w:val="left" w:pos="0"/>
              </w:tabs>
              <w:jc w:val="both"/>
              <w:rPr>
                <w:rFonts w:ascii="Arial Narrow" w:hAnsi="Arial Narrow" w:cstheme="minorHAnsi"/>
                <w:sz w:val="18"/>
                <w:szCs w:val="18"/>
              </w:rPr>
            </w:pPr>
          </w:p>
        </w:tc>
        <w:tc>
          <w:tcPr>
            <w:tcW w:w="376" w:type="pct"/>
          </w:tcPr>
          <w:p w:rsidR="005B2AF0" w:rsidRPr="003C1214" w:rsidRDefault="005B2AF0" w:rsidP="00A214CE">
            <w:pPr>
              <w:tabs>
                <w:tab w:val="left" w:pos="0"/>
              </w:tabs>
              <w:jc w:val="both"/>
              <w:rPr>
                <w:rFonts w:ascii="Arial Narrow" w:hAnsi="Arial Narrow" w:cstheme="minorHAnsi"/>
                <w:sz w:val="18"/>
                <w:szCs w:val="18"/>
              </w:rPr>
            </w:pPr>
          </w:p>
        </w:tc>
        <w:tc>
          <w:tcPr>
            <w:tcW w:w="495" w:type="pct"/>
          </w:tcPr>
          <w:p w:rsidR="005B2AF0" w:rsidRPr="003C1214" w:rsidRDefault="005B2AF0" w:rsidP="00A214CE">
            <w:pPr>
              <w:tabs>
                <w:tab w:val="left" w:pos="0"/>
              </w:tabs>
              <w:jc w:val="both"/>
              <w:rPr>
                <w:rFonts w:ascii="Arial Narrow" w:hAnsi="Arial Narrow" w:cstheme="minorHAnsi"/>
                <w:sz w:val="18"/>
                <w:szCs w:val="18"/>
              </w:rPr>
            </w:pPr>
          </w:p>
        </w:tc>
        <w:tc>
          <w:tcPr>
            <w:tcW w:w="364" w:type="pct"/>
          </w:tcPr>
          <w:p w:rsidR="005B2AF0" w:rsidRPr="003C1214" w:rsidRDefault="005B2AF0" w:rsidP="00A214CE">
            <w:pPr>
              <w:tabs>
                <w:tab w:val="left" w:pos="0"/>
              </w:tabs>
              <w:jc w:val="both"/>
              <w:rPr>
                <w:rFonts w:ascii="Arial Narrow" w:hAnsi="Arial Narrow" w:cstheme="minorHAnsi"/>
                <w:sz w:val="18"/>
                <w:szCs w:val="18"/>
              </w:rPr>
            </w:pPr>
          </w:p>
        </w:tc>
        <w:tc>
          <w:tcPr>
            <w:tcW w:w="331" w:type="pct"/>
          </w:tcPr>
          <w:p w:rsidR="005B2AF0" w:rsidRPr="003C1214" w:rsidRDefault="005B2AF0" w:rsidP="00A214CE">
            <w:pPr>
              <w:tabs>
                <w:tab w:val="left" w:pos="0"/>
              </w:tabs>
              <w:jc w:val="both"/>
              <w:rPr>
                <w:rFonts w:ascii="Arial Narrow" w:hAnsi="Arial Narrow" w:cstheme="minorHAnsi"/>
                <w:sz w:val="18"/>
                <w:szCs w:val="18"/>
              </w:rPr>
            </w:pPr>
          </w:p>
        </w:tc>
        <w:tc>
          <w:tcPr>
            <w:tcW w:w="272" w:type="pct"/>
          </w:tcPr>
          <w:p w:rsidR="005B2AF0" w:rsidRPr="003C1214" w:rsidRDefault="005B2AF0" w:rsidP="00A214CE">
            <w:pPr>
              <w:tabs>
                <w:tab w:val="left" w:pos="0"/>
              </w:tabs>
              <w:jc w:val="both"/>
              <w:rPr>
                <w:rFonts w:ascii="Arial Narrow" w:hAnsi="Arial Narrow" w:cstheme="minorHAnsi"/>
                <w:sz w:val="18"/>
                <w:szCs w:val="18"/>
              </w:rPr>
            </w:pPr>
          </w:p>
        </w:tc>
      </w:tr>
      <w:tr w:rsidR="005B2AF0" w:rsidRPr="003C1214" w:rsidTr="005F6CBA">
        <w:tc>
          <w:tcPr>
            <w:tcW w:w="5000" w:type="pct"/>
            <w:gridSpan w:val="13"/>
          </w:tcPr>
          <w:p w:rsidR="005B2AF0" w:rsidRPr="003C1214" w:rsidRDefault="005B2AF0" w:rsidP="00A214CE">
            <w:pPr>
              <w:tabs>
                <w:tab w:val="left" w:pos="0"/>
              </w:tabs>
              <w:jc w:val="both"/>
              <w:rPr>
                <w:rFonts w:ascii="Arial Narrow" w:hAnsi="Arial Narrow" w:cstheme="minorHAnsi"/>
                <w:sz w:val="18"/>
                <w:szCs w:val="18"/>
              </w:rPr>
            </w:pPr>
            <w:r w:rsidRPr="003C1214">
              <w:rPr>
                <w:rFonts w:ascii="Arial Narrow" w:hAnsi="Arial Narrow" w:cstheme="minorHAnsi"/>
                <w:b/>
                <w:bCs/>
                <w:sz w:val="18"/>
                <w:szCs w:val="18"/>
              </w:rPr>
              <w:t xml:space="preserve">3) RESEARCH Activities undertaken by the Country/ Sub-regional/ Regional Office </w:t>
            </w:r>
            <w:r w:rsidRPr="003C1214">
              <w:rPr>
                <w:rFonts w:ascii="Arial Narrow" w:hAnsi="Arial Narrow" w:cstheme="minorHAnsi"/>
                <w:sz w:val="18"/>
                <w:szCs w:val="18"/>
              </w:rPr>
              <w:t>with regard to the monitoring and evaluation needs of the Annual Work Plans</w:t>
            </w:r>
            <w:r w:rsidRPr="003C1214" w:rsidDel="00FC463E">
              <w:rPr>
                <w:rFonts w:ascii="Arial Narrow" w:hAnsi="Arial Narrow" w:cstheme="minorHAnsi"/>
                <w:b/>
                <w:bCs/>
                <w:sz w:val="18"/>
                <w:szCs w:val="18"/>
              </w:rPr>
              <w:t xml:space="preserve"> </w:t>
            </w:r>
          </w:p>
        </w:tc>
      </w:tr>
      <w:tr w:rsidR="005B2AF0" w:rsidRPr="003C1214" w:rsidTr="008F3657">
        <w:trPr>
          <w:trHeight w:val="557"/>
        </w:trPr>
        <w:tc>
          <w:tcPr>
            <w:tcW w:w="401" w:type="pct"/>
          </w:tcPr>
          <w:p w:rsidR="005B2AF0" w:rsidRPr="001D5A57" w:rsidRDefault="005B2AF0" w:rsidP="00A214CE">
            <w:pPr>
              <w:rPr>
                <w:rFonts w:ascii="Arial Narrow" w:hAnsi="Arial Narrow" w:cstheme="minorHAnsi"/>
                <w:sz w:val="18"/>
                <w:szCs w:val="18"/>
              </w:rPr>
            </w:pPr>
            <w:r w:rsidRPr="00F96FB8">
              <w:rPr>
                <w:rFonts w:ascii="Arial Narrow" w:hAnsi="Arial Narrow" w:cstheme="minorHAnsi"/>
                <w:sz w:val="18"/>
                <w:szCs w:val="18"/>
              </w:rPr>
              <w:t>Oral History Project</w:t>
            </w:r>
          </w:p>
        </w:tc>
        <w:tc>
          <w:tcPr>
            <w:tcW w:w="200" w:type="pct"/>
          </w:tcPr>
          <w:p w:rsidR="005B2AF0" w:rsidRPr="001D5A57" w:rsidRDefault="005B2AF0" w:rsidP="00A214CE">
            <w:pPr>
              <w:rPr>
                <w:rFonts w:ascii="Arial Narrow" w:hAnsi="Arial Narrow" w:cstheme="minorHAnsi"/>
                <w:sz w:val="18"/>
                <w:szCs w:val="18"/>
              </w:rPr>
            </w:pPr>
            <w:r>
              <w:rPr>
                <w:rFonts w:ascii="Arial Narrow" w:hAnsi="Arial Narrow" w:cstheme="minorHAnsi"/>
                <w:sz w:val="18"/>
                <w:szCs w:val="18"/>
              </w:rPr>
              <w:t>N</w:t>
            </w:r>
          </w:p>
        </w:tc>
        <w:tc>
          <w:tcPr>
            <w:tcW w:w="839" w:type="pct"/>
            <w:gridSpan w:val="2"/>
          </w:tcPr>
          <w:p w:rsidR="00B54127" w:rsidRPr="003C1214" w:rsidRDefault="00B54127" w:rsidP="00B54127">
            <w:pPr>
              <w:pStyle w:val="NoSpacing"/>
              <w:rPr>
                <w:rFonts w:ascii="Arial Narrow" w:hAnsi="Arial Narrow"/>
                <w:b/>
                <w:sz w:val="18"/>
                <w:szCs w:val="18"/>
              </w:rPr>
            </w:pPr>
            <w:r w:rsidRPr="003C1214">
              <w:rPr>
                <w:rFonts w:ascii="Arial Narrow" w:hAnsi="Arial Narrow"/>
                <w:b/>
                <w:sz w:val="18"/>
                <w:szCs w:val="18"/>
              </w:rPr>
              <w:t>UNDAF Outcome:</w:t>
            </w:r>
          </w:p>
          <w:p w:rsidR="00B54127" w:rsidRPr="003C1214" w:rsidRDefault="00B54127" w:rsidP="00B54127">
            <w:pPr>
              <w:rPr>
                <w:rFonts w:ascii="Arial Narrow" w:hAnsi="Arial Narrow"/>
                <w:sz w:val="18"/>
                <w:szCs w:val="18"/>
              </w:rPr>
            </w:pPr>
            <w:r w:rsidRPr="003C1214">
              <w:rPr>
                <w:rFonts w:ascii="Arial Narrow" w:hAnsi="Arial Narrow"/>
                <w:sz w:val="18"/>
                <w:szCs w:val="18"/>
              </w:rPr>
              <w:t xml:space="preserve">Afghanistan UNDAF (2010-2013):Outcome 2.3.1: Governance, Peace and Stability- Strengthened Democratic Institutions, Outcome 3: Institutions of democratic governance are integrated components </w:t>
            </w:r>
            <w:r>
              <w:rPr>
                <w:rFonts w:ascii="Arial Narrow" w:hAnsi="Arial Narrow"/>
                <w:sz w:val="18"/>
                <w:szCs w:val="18"/>
              </w:rPr>
              <w:t>of the nation-state</w:t>
            </w:r>
          </w:p>
          <w:p w:rsidR="005B2AF0" w:rsidRPr="00F96FB8" w:rsidRDefault="005B2AF0" w:rsidP="00705867">
            <w:pPr>
              <w:autoSpaceDE w:val="0"/>
              <w:autoSpaceDN w:val="0"/>
              <w:adjustRightInd w:val="0"/>
              <w:rPr>
                <w:rFonts w:ascii="Arial Narrow" w:hAnsi="Arial Narrow" w:cstheme="minorHAnsi"/>
                <w:bCs/>
                <w:sz w:val="18"/>
                <w:szCs w:val="18"/>
              </w:rPr>
            </w:pPr>
            <w:r w:rsidRPr="00F96FB8">
              <w:rPr>
                <w:rFonts w:ascii="Arial Narrow" w:hAnsi="Arial Narrow" w:cstheme="minorHAnsi"/>
                <w:sz w:val="18"/>
                <w:szCs w:val="18"/>
              </w:rPr>
              <w:t xml:space="preserve">UN Women DRF </w:t>
            </w:r>
            <w:r w:rsidR="00705867">
              <w:rPr>
                <w:rFonts w:ascii="Arial Narrow" w:hAnsi="Arial Narrow" w:cstheme="minorHAnsi"/>
                <w:bCs/>
                <w:sz w:val="18"/>
                <w:szCs w:val="18"/>
              </w:rPr>
              <w:t>G</w:t>
            </w:r>
            <w:r w:rsidRPr="00F96FB8">
              <w:rPr>
                <w:rFonts w:ascii="Arial Narrow" w:hAnsi="Arial Narrow" w:cstheme="minorHAnsi"/>
                <w:bCs/>
                <w:sz w:val="18"/>
                <w:szCs w:val="18"/>
              </w:rPr>
              <w:t>oal 3: to prevent violence against women and</w:t>
            </w:r>
          </w:p>
          <w:p w:rsidR="005B2AF0" w:rsidRPr="001D5A57" w:rsidRDefault="005B2AF0" w:rsidP="002A5C56">
            <w:pPr>
              <w:spacing w:line="240" w:lineRule="atLeast"/>
              <w:rPr>
                <w:rFonts w:ascii="Arial Narrow" w:hAnsi="Arial Narrow" w:cstheme="minorHAnsi"/>
                <w:sz w:val="18"/>
                <w:szCs w:val="18"/>
              </w:rPr>
            </w:pPr>
            <w:r w:rsidRPr="00F96FB8">
              <w:rPr>
                <w:rFonts w:ascii="Arial Narrow" w:hAnsi="Arial Narrow" w:cstheme="minorHAnsi"/>
                <w:bCs/>
                <w:sz w:val="18"/>
                <w:szCs w:val="18"/>
              </w:rPr>
              <w:t>girls and expand access to services</w:t>
            </w:r>
            <w:r w:rsidRPr="00F96FB8">
              <w:rPr>
                <w:rFonts w:ascii="Arial Narrow" w:hAnsi="Arial Narrow" w:cstheme="minorHAnsi"/>
                <w:sz w:val="18"/>
                <w:szCs w:val="18"/>
              </w:rPr>
              <w:t>”</w:t>
            </w:r>
          </w:p>
        </w:tc>
        <w:tc>
          <w:tcPr>
            <w:tcW w:w="690" w:type="pct"/>
          </w:tcPr>
          <w:p w:rsidR="005B2AF0" w:rsidRPr="001D5A57" w:rsidRDefault="005B2AF0" w:rsidP="002A5C56">
            <w:pPr>
              <w:rPr>
                <w:rFonts w:ascii="Arial Narrow" w:hAnsi="Arial Narrow" w:cstheme="minorHAnsi"/>
                <w:sz w:val="18"/>
                <w:szCs w:val="18"/>
              </w:rPr>
            </w:pPr>
            <w:r w:rsidRPr="00F96FB8">
              <w:rPr>
                <w:rFonts w:ascii="Arial Narrow" w:hAnsi="Arial Narrow" w:cstheme="minorHAnsi"/>
                <w:sz w:val="18"/>
                <w:szCs w:val="18"/>
              </w:rPr>
              <w:t xml:space="preserve">UN Women Afghanistan 4.1.11 A book of Afghan Women testimonies on gender-based violence war experience is produced printed in </w:t>
            </w:r>
            <w:r>
              <w:rPr>
                <w:rFonts w:ascii="Arial Narrow" w:hAnsi="Arial Narrow" w:cstheme="minorHAnsi"/>
                <w:sz w:val="18"/>
                <w:szCs w:val="18"/>
              </w:rPr>
              <w:t xml:space="preserve">English and </w:t>
            </w:r>
            <w:proofErr w:type="gramStart"/>
            <w:r>
              <w:rPr>
                <w:rFonts w:ascii="Arial Narrow" w:hAnsi="Arial Narrow" w:cstheme="minorHAnsi"/>
                <w:sz w:val="18"/>
                <w:szCs w:val="18"/>
              </w:rPr>
              <w:t xml:space="preserve">local </w:t>
            </w:r>
            <w:r w:rsidRPr="00F96FB8">
              <w:rPr>
                <w:rFonts w:ascii="Arial Narrow" w:hAnsi="Arial Narrow" w:cstheme="minorHAnsi"/>
                <w:sz w:val="18"/>
                <w:szCs w:val="18"/>
              </w:rPr>
              <w:t xml:space="preserve"> languages</w:t>
            </w:r>
            <w:proofErr w:type="gramEnd"/>
            <w:r w:rsidRPr="00F96FB8">
              <w:rPr>
                <w:rFonts w:ascii="Arial Narrow" w:hAnsi="Arial Narrow" w:cstheme="minorHAnsi"/>
                <w:sz w:val="18"/>
                <w:szCs w:val="18"/>
              </w:rPr>
              <w:t xml:space="preserve"> and is widely disseminated.</w:t>
            </w:r>
          </w:p>
        </w:tc>
        <w:tc>
          <w:tcPr>
            <w:tcW w:w="328" w:type="pct"/>
          </w:tcPr>
          <w:p w:rsidR="005B2AF0" w:rsidRPr="001D5A57" w:rsidRDefault="005B2AF0" w:rsidP="00A214CE">
            <w:pPr>
              <w:rPr>
                <w:rFonts w:ascii="Arial Narrow" w:hAnsi="Arial Narrow" w:cstheme="minorHAnsi"/>
                <w:sz w:val="18"/>
                <w:szCs w:val="18"/>
              </w:rPr>
            </w:pPr>
            <w:r w:rsidRPr="00F96FB8">
              <w:rPr>
                <w:rFonts w:ascii="Arial Narrow" w:hAnsi="Arial Narrow" w:cstheme="minorHAnsi"/>
                <w:sz w:val="18"/>
                <w:szCs w:val="18"/>
              </w:rPr>
              <w:t>UN Women Afghanistan Country Office(WP&amp;G Unit)</w:t>
            </w:r>
          </w:p>
        </w:tc>
        <w:tc>
          <w:tcPr>
            <w:tcW w:w="328" w:type="pct"/>
          </w:tcPr>
          <w:p w:rsidR="005B2AF0" w:rsidRPr="001D5A57" w:rsidRDefault="005B2AF0" w:rsidP="00A214CE">
            <w:pPr>
              <w:rPr>
                <w:rFonts w:ascii="Arial Narrow" w:hAnsi="Arial Narrow" w:cstheme="minorHAnsi"/>
                <w:sz w:val="18"/>
                <w:szCs w:val="18"/>
              </w:rPr>
            </w:pPr>
            <w:r w:rsidRPr="00F96FB8">
              <w:rPr>
                <w:rFonts w:ascii="Arial Narrow" w:hAnsi="Arial Narrow" w:cstheme="minorHAnsi"/>
                <w:sz w:val="18"/>
                <w:szCs w:val="18"/>
              </w:rPr>
              <w:t>Afghanistan</w:t>
            </w:r>
          </w:p>
        </w:tc>
        <w:tc>
          <w:tcPr>
            <w:tcW w:w="376" w:type="pct"/>
          </w:tcPr>
          <w:p w:rsidR="005B2AF0" w:rsidRDefault="005B2AF0" w:rsidP="006C7C9C">
            <w:pPr>
              <w:tabs>
                <w:tab w:val="left" w:pos="0"/>
              </w:tabs>
              <w:jc w:val="both"/>
              <w:rPr>
                <w:rFonts w:ascii="Arial Narrow" w:hAnsi="Arial Narrow" w:cstheme="minorHAnsi"/>
                <w:sz w:val="18"/>
                <w:szCs w:val="18"/>
              </w:rPr>
            </w:pPr>
            <w:r>
              <w:rPr>
                <w:rFonts w:ascii="Arial Narrow" w:hAnsi="Arial Narrow" w:cstheme="minorHAnsi"/>
                <w:sz w:val="18"/>
                <w:szCs w:val="18"/>
              </w:rPr>
              <w:t>Y</w:t>
            </w:r>
          </w:p>
          <w:p w:rsidR="005B2AF0" w:rsidRDefault="005B2AF0" w:rsidP="006C7C9C">
            <w:pPr>
              <w:tabs>
                <w:tab w:val="left" w:pos="0"/>
              </w:tabs>
              <w:jc w:val="both"/>
              <w:rPr>
                <w:rFonts w:ascii="Arial Narrow" w:hAnsi="Arial Narrow" w:cstheme="minorHAnsi"/>
                <w:sz w:val="18"/>
                <w:szCs w:val="18"/>
              </w:rPr>
            </w:pPr>
          </w:p>
          <w:p w:rsidR="005B2AF0" w:rsidRPr="001D5A57" w:rsidRDefault="005B2AF0" w:rsidP="006C7C9C">
            <w:pPr>
              <w:rPr>
                <w:rFonts w:ascii="Arial Narrow" w:hAnsi="Arial Narrow" w:cstheme="minorHAnsi"/>
                <w:sz w:val="18"/>
                <w:szCs w:val="18"/>
              </w:rPr>
            </w:pPr>
            <w:r w:rsidRPr="00F96FB8">
              <w:rPr>
                <w:rFonts w:ascii="Arial Narrow" w:hAnsi="Arial Narrow" w:cstheme="minorHAnsi"/>
                <w:sz w:val="18"/>
                <w:szCs w:val="18"/>
              </w:rPr>
              <w:t>UN Women and Afghanistan Independent Human Rights Commission</w:t>
            </w:r>
          </w:p>
        </w:tc>
        <w:tc>
          <w:tcPr>
            <w:tcW w:w="376" w:type="pct"/>
          </w:tcPr>
          <w:p w:rsidR="005B2AF0" w:rsidRPr="001D5A57" w:rsidRDefault="005B2AF0" w:rsidP="006C7C9C">
            <w:pPr>
              <w:rPr>
                <w:rFonts w:ascii="Arial Narrow" w:hAnsi="Arial Narrow" w:cstheme="minorHAnsi"/>
                <w:sz w:val="18"/>
                <w:szCs w:val="18"/>
              </w:rPr>
            </w:pPr>
            <w:r w:rsidRPr="00F96FB8">
              <w:rPr>
                <w:rFonts w:ascii="Arial Narrow" w:hAnsi="Arial Narrow" w:cstheme="minorHAnsi"/>
                <w:sz w:val="18"/>
                <w:szCs w:val="18"/>
              </w:rPr>
              <w:t>UN Women and Afghanistan Independent Human Rights Commission</w:t>
            </w:r>
            <w:r>
              <w:rPr>
                <w:rFonts w:ascii="Arial Narrow" w:hAnsi="Arial Narrow" w:cstheme="minorHAnsi"/>
                <w:sz w:val="18"/>
                <w:szCs w:val="18"/>
              </w:rPr>
              <w:t>, Civil Society</w:t>
            </w:r>
          </w:p>
        </w:tc>
        <w:tc>
          <w:tcPr>
            <w:tcW w:w="495" w:type="pct"/>
          </w:tcPr>
          <w:p w:rsidR="005B2AF0" w:rsidRDefault="005B2AF0" w:rsidP="00A214CE">
            <w:pPr>
              <w:rPr>
                <w:rFonts w:ascii="Arial Narrow" w:hAnsi="Arial Narrow" w:cstheme="minorHAnsi"/>
                <w:sz w:val="18"/>
                <w:szCs w:val="18"/>
              </w:rPr>
            </w:pPr>
            <w:r w:rsidRPr="00F96FB8">
              <w:rPr>
                <w:rFonts w:ascii="Arial Narrow" w:hAnsi="Arial Narrow" w:cstheme="minorHAnsi"/>
                <w:sz w:val="18"/>
                <w:szCs w:val="18"/>
              </w:rPr>
              <w:t>Started in 200</w:t>
            </w:r>
            <w:r>
              <w:rPr>
                <w:rFonts w:ascii="Arial Narrow" w:hAnsi="Arial Narrow" w:cstheme="minorHAnsi"/>
                <w:sz w:val="18"/>
                <w:szCs w:val="18"/>
              </w:rPr>
              <w:t>8</w:t>
            </w:r>
            <w:r w:rsidRPr="00F96FB8">
              <w:rPr>
                <w:rFonts w:ascii="Arial Narrow" w:hAnsi="Arial Narrow" w:cstheme="minorHAnsi"/>
                <w:sz w:val="18"/>
                <w:szCs w:val="18"/>
              </w:rPr>
              <w:t xml:space="preserve"> and will end in </w:t>
            </w:r>
            <w:r>
              <w:rPr>
                <w:rFonts w:ascii="Arial Narrow" w:hAnsi="Arial Narrow" w:cstheme="minorHAnsi"/>
                <w:sz w:val="18"/>
                <w:szCs w:val="18"/>
              </w:rPr>
              <w:t>late</w:t>
            </w:r>
            <w:r w:rsidRPr="00F96FB8">
              <w:rPr>
                <w:rFonts w:ascii="Arial Narrow" w:hAnsi="Arial Narrow" w:cstheme="minorHAnsi"/>
                <w:sz w:val="18"/>
                <w:szCs w:val="18"/>
              </w:rPr>
              <w:t xml:space="preserve"> </w:t>
            </w:r>
            <w:r>
              <w:rPr>
                <w:rFonts w:ascii="Arial Narrow" w:hAnsi="Arial Narrow" w:cstheme="minorHAnsi"/>
                <w:sz w:val="18"/>
                <w:szCs w:val="18"/>
              </w:rPr>
              <w:t>2013</w:t>
            </w:r>
          </w:p>
        </w:tc>
        <w:tc>
          <w:tcPr>
            <w:tcW w:w="364" w:type="pct"/>
          </w:tcPr>
          <w:p w:rsidR="005B2AF0" w:rsidRPr="0048489C" w:rsidRDefault="005B2AF0" w:rsidP="006C7C9C">
            <w:pPr>
              <w:tabs>
                <w:tab w:val="left" w:pos="0"/>
              </w:tabs>
              <w:jc w:val="both"/>
              <w:rPr>
                <w:rFonts w:ascii="Arial Narrow" w:hAnsi="Arial Narrow" w:cstheme="minorHAnsi"/>
                <w:sz w:val="18"/>
                <w:szCs w:val="18"/>
              </w:rPr>
            </w:pPr>
            <w:r>
              <w:rPr>
                <w:rFonts w:ascii="Arial Narrow" w:hAnsi="Arial Narrow" w:cstheme="minorHAnsi"/>
                <w:sz w:val="18"/>
                <w:szCs w:val="18"/>
              </w:rPr>
              <w:t>19,000 USD</w:t>
            </w:r>
          </w:p>
          <w:p w:rsidR="005B2AF0" w:rsidRDefault="005B2AF0" w:rsidP="006C7C9C">
            <w:pPr>
              <w:tabs>
                <w:tab w:val="left" w:pos="0"/>
              </w:tabs>
              <w:rPr>
                <w:rFonts w:ascii="Arial Narrow" w:hAnsi="Arial Narrow"/>
                <w:b/>
                <w:color w:val="FF0000"/>
                <w:sz w:val="18"/>
                <w:szCs w:val="18"/>
              </w:rPr>
            </w:pPr>
          </w:p>
          <w:p w:rsidR="005B2AF0" w:rsidRPr="001D5A57" w:rsidRDefault="005B2AF0" w:rsidP="006C7C9C">
            <w:pPr>
              <w:rPr>
                <w:rFonts w:ascii="Arial Narrow" w:hAnsi="Arial Narrow" w:cstheme="minorHAnsi"/>
                <w:color w:val="000000" w:themeColor="text1"/>
                <w:sz w:val="18"/>
                <w:szCs w:val="18"/>
              </w:rPr>
            </w:pPr>
          </w:p>
        </w:tc>
        <w:tc>
          <w:tcPr>
            <w:tcW w:w="331" w:type="pct"/>
          </w:tcPr>
          <w:p w:rsidR="005B2AF0" w:rsidRPr="001D5A57" w:rsidRDefault="005B2AF0" w:rsidP="00A214CE">
            <w:pPr>
              <w:rPr>
                <w:rFonts w:ascii="Arial Narrow" w:hAnsi="Arial Narrow" w:cstheme="minorHAnsi"/>
                <w:sz w:val="18"/>
                <w:szCs w:val="18"/>
              </w:rPr>
            </w:pPr>
            <w:r w:rsidRPr="00F96FB8">
              <w:rPr>
                <w:rFonts w:ascii="Arial Narrow" w:hAnsi="Arial Narrow" w:cstheme="minorHAnsi"/>
                <w:sz w:val="18"/>
                <w:szCs w:val="18"/>
              </w:rPr>
              <w:t>Ongoing</w:t>
            </w:r>
          </w:p>
        </w:tc>
        <w:tc>
          <w:tcPr>
            <w:tcW w:w="272" w:type="pct"/>
          </w:tcPr>
          <w:p w:rsidR="005B2AF0" w:rsidRPr="003C1214" w:rsidRDefault="005B2AF0" w:rsidP="00A214CE">
            <w:pPr>
              <w:tabs>
                <w:tab w:val="left" w:pos="0"/>
              </w:tabs>
              <w:jc w:val="both"/>
              <w:rPr>
                <w:rFonts w:ascii="Arial Narrow" w:hAnsi="Arial Narrow" w:cstheme="minorHAnsi"/>
                <w:sz w:val="18"/>
                <w:szCs w:val="18"/>
              </w:rPr>
            </w:pPr>
          </w:p>
        </w:tc>
      </w:tr>
      <w:tr w:rsidR="005B2AF0" w:rsidRPr="003C1214" w:rsidTr="008F3657">
        <w:trPr>
          <w:trHeight w:val="557"/>
        </w:trPr>
        <w:tc>
          <w:tcPr>
            <w:tcW w:w="401" w:type="pct"/>
          </w:tcPr>
          <w:p w:rsidR="005B2AF0" w:rsidRPr="003C1214" w:rsidRDefault="005B2AF0" w:rsidP="00A214CE">
            <w:pPr>
              <w:rPr>
                <w:rFonts w:ascii="Arial Narrow" w:hAnsi="Arial Narrow" w:cstheme="minorHAnsi"/>
                <w:sz w:val="18"/>
                <w:szCs w:val="18"/>
              </w:rPr>
            </w:pPr>
            <w:r w:rsidRPr="001D5A57">
              <w:rPr>
                <w:rFonts w:ascii="Arial Narrow" w:hAnsi="Arial Narrow" w:cstheme="minorHAnsi"/>
                <w:sz w:val="18"/>
                <w:szCs w:val="18"/>
              </w:rPr>
              <w:t xml:space="preserve">‘Information Mapping and Situation Analysis of the impact of Economic programs and Strategies on </w:t>
            </w:r>
            <w:r w:rsidRPr="001D5A57">
              <w:rPr>
                <w:rFonts w:ascii="Arial Narrow" w:hAnsi="Arial Narrow" w:cstheme="minorHAnsi"/>
                <w:sz w:val="18"/>
                <w:szCs w:val="18"/>
              </w:rPr>
              <w:lastRenderedPageBreak/>
              <w:t>women in Afghanistan 2003 – 2012’</w:t>
            </w:r>
          </w:p>
        </w:tc>
        <w:tc>
          <w:tcPr>
            <w:tcW w:w="200" w:type="pct"/>
          </w:tcPr>
          <w:p w:rsidR="005B2AF0" w:rsidRPr="003C1214" w:rsidRDefault="005B2AF0" w:rsidP="00A214CE">
            <w:pPr>
              <w:rPr>
                <w:rFonts w:ascii="Arial Narrow" w:hAnsi="Arial Narrow" w:cstheme="minorHAnsi"/>
                <w:sz w:val="18"/>
                <w:szCs w:val="18"/>
              </w:rPr>
            </w:pPr>
            <w:r w:rsidRPr="001D5A57">
              <w:rPr>
                <w:rFonts w:ascii="Arial Narrow" w:hAnsi="Arial Narrow" w:cstheme="minorHAnsi"/>
                <w:sz w:val="18"/>
                <w:szCs w:val="18"/>
              </w:rPr>
              <w:lastRenderedPageBreak/>
              <w:t>Y</w:t>
            </w:r>
          </w:p>
        </w:tc>
        <w:tc>
          <w:tcPr>
            <w:tcW w:w="839" w:type="pct"/>
            <w:gridSpan w:val="2"/>
          </w:tcPr>
          <w:p w:rsidR="00B54127" w:rsidRDefault="005B2AF0" w:rsidP="002A5C56">
            <w:pPr>
              <w:spacing w:line="240" w:lineRule="atLeast"/>
              <w:rPr>
                <w:rFonts w:ascii="Arial Narrow" w:hAnsi="Arial Narrow" w:cstheme="minorHAnsi"/>
                <w:sz w:val="18"/>
                <w:szCs w:val="18"/>
              </w:rPr>
            </w:pPr>
            <w:r w:rsidRPr="001D5A57">
              <w:rPr>
                <w:rFonts w:ascii="Arial Narrow" w:hAnsi="Arial Narrow" w:cstheme="minorHAnsi"/>
                <w:sz w:val="18"/>
                <w:szCs w:val="18"/>
              </w:rPr>
              <w:t xml:space="preserve">UNDAF Outcome 6: </w:t>
            </w:r>
            <w:r w:rsidR="00B54127">
              <w:rPr>
                <w:rFonts w:ascii="Arial Narrow" w:hAnsi="Arial Narrow" w:cstheme="minorHAnsi"/>
                <w:sz w:val="18"/>
                <w:szCs w:val="18"/>
              </w:rPr>
              <w:t>Opportunities for decent work and income are improved and diversified, especially for vulnerable groups</w:t>
            </w:r>
          </w:p>
          <w:p w:rsidR="005B2AF0" w:rsidRDefault="005B2AF0" w:rsidP="002A5C56">
            <w:pPr>
              <w:spacing w:line="240" w:lineRule="atLeast"/>
              <w:rPr>
                <w:rFonts w:ascii="Arial Narrow" w:hAnsi="Arial Narrow" w:cstheme="minorHAnsi"/>
                <w:sz w:val="18"/>
                <w:szCs w:val="18"/>
              </w:rPr>
            </w:pPr>
            <w:r w:rsidRPr="001D5A57">
              <w:rPr>
                <w:rFonts w:ascii="Arial Narrow" w:hAnsi="Arial Narrow" w:cstheme="minorHAnsi"/>
                <w:sz w:val="18"/>
                <w:szCs w:val="18"/>
              </w:rPr>
              <w:t>Outputs: 6.2</w:t>
            </w:r>
            <w:r w:rsidR="00B54127">
              <w:rPr>
                <w:rFonts w:ascii="Arial Narrow" w:hAnsi="Arial Narrow" w:cstheme="minorHAnsi"/>
                <w:sz w:val="18"/>
                <w:szCs w:val="18"/>
              </w:rPr>
              <w:t xml:space="preserve"> Enterprises and private sector networks strengthened to facilitate access to </w:t>
            </w:r>
            <w:r w:rsidR="00B54127">
              <w:rPr>
                <w:rFonts w:ascii="Arial Narrow" w:hAnsi="Arial Narrow" w:cstheme="minorHAnsi"/>
                <w:sz w:val="18"/>
                <w:szCs w:val="18"/>
              </w:rPr>
              <w:lastRenderedPageBreak/>
              <w:t>inputs and markets, and to revitalize local economies</w:t>
            </w:r>
          </w:p>
          <w:p w:rsidR="00B54127" w:rsidRDefault="00B54127" w:rsidP="002A5C56">
            <w:pPr>
              <w:spacing w:line="240" w:lineRule="atLeast"/>
              <w:rPr>
                <w:rFonts w:ascii="Arial Narrow" w:hAnsi="Arial Narrow" w:cstheme="minorHAnsi"/>
                <w:sz w:val="18"/>
                <w:szCs w:val="18"/>
              </w:rPr>
            </w:pPr>
            <w:r>
              <w:rPr>
                <w:rFonts w:ascii="Arial Narrow" w:hAnsi="Arial Narrow" w:cstheme="minorHAnsi"/>
                <w:sz w:val="18"/>
                <w:szCs w:val="18"/>
              </w:rPr>
              <w:t>SP Goal 2: Increased economic empowerment of women, especially of those who are most excluded</w:t>
            </w:r>
          </w:p>
          <w:p w:rsidR="00B54127" w:rsidRPr="003C1214" w:rsidRDefault="00B54127" w:rsidP="002A5C56">
            <w:pPr>
              <w:spacing w:line="240" w:lineRule="atLeast"/>
              <w:rPr>
                <w:rFonts w:ascii="Arial Narrow" w:hAnsi="Arial Narrow"/>
                <w:b/>
                <w:sz w:val="18"/>
                <w:szCs w:val="18"/>
              </w:rPr>
            </w:pPr>
            <w:r>
              <w:rPr>
                <w:rFonts w:ascii="Arial Narrow" w:hAnsi="Arial Narrow" w:cstheme="minorHAnsi"/>
                <w:sz w:val="18"/>
                <w:szCs w:val="18"/>
              </w:rPr>
              <w:t>Outcome 2.1: Women have increased capacity and access to economic opportunities and livelihoods at the national and sub national levels</w:t>
            </w:r>
          </w:p>
        </w:tc>
        <w:tc>
          <w:tcPr>
            <w:tcW w:w="690" w:type="pct"/>
          </w:tcPr>
          <w:p w:rsidR="005B2AF0" w:rsidRPr="00B724BD" w:rsidRDefault="005B2AF0" w:rsidP="002A5C56">
            <w:pPr>
              <w:rPr>
                <w:rFonts w:ascii="Arial Narrow" w:hAnsi="Arial Narrow" w:cs="Calibri"/>
                <w:sz w:val="18"/>
                <w:szCs w:val="18"/>
              </w:rPr>
            </w:pPr>
            <w:r w:rsidRPr="001D5A57">
              <w:rPr>
                <w:rFonts w:ascii="Arial Narrow" w:hAnsi="Arial Narrow" w:cstheme="minorHAnsi"/>
                <w:sz w:val="18"/>
                <w:szCs w:val="18"/>
              </w:rPr>
              <w:lastRenderedPageBreak/>
              <w:t>Afghanistan Country Office (ACO); Women Economic Security and Rights (WESR)</w:t>
            </w:r>
          </w:p>
        </w:tc>
        <w:tc>
          <w:tcPr>
            <w:tcW w:w="328" w:type="pct"/>
          </w:tcPr>
          <w:p w:rsidR="005B2AF0" w:rsidRPr="003C1214" w:rsidRDefault="005B2AF0" w:rsidP="00A214CE">
            <w:pPr>
              <w:rPr>
                <w:rFonts w:ascii="Arial Narrow" w:hAnsi="Arial Narrow" w:cstheme="minorHAnsi"/>
                <w:sz w:val="18"/>
                <w:szCs w:val="18"/>
              </w:rPr>
            </w:pPr>
            <w:r w:rsidRPr="001D5A57">
              <w:rPr>
                <w:rFonts w:ascii="Arial Narrow" w:hAnsi="Arial Narrow" w:cstheme="minorHAnsi"/>
                <w:sz w:val="18"/>
                <w:szCs w:val="18"/>
              </w:rPr>
              <w:t>South Asia region</w:t>
            </w:r>
          </w:p>
        </w:tc>
        <w:tc>
          <w:tcPr>
            <w:tcW w:w="328" w:type="pct"/>
          </w:tcPr>
          <w:p w:rsidR="005B2AF0" w:rsidRPr="003C1214" w:rsidRDefault="005B2AF0" w:rsidP="00A214CE">
            <w:pPr>
              <w:rPr>
                <w:rFonts w:ascii="Arial Narrow" w:hAnsi="Arial Narrow" w:cstheme="minorHAnsi"/>
                <w:sz w:val="18"/>
                <w:szCs w:val="18"/>
              </w:rPr>
            </w:pPr>
            <w:r w:rsidRPr="001D5A57">
              <w:rPr>
                <w:rFonts w:ascii="Arial Narrow" w:hAnsi="Arial Narrow" w:cstheme="minorHAnsi"/>
                <w:sz w:val="18"/>
                <w:szCs w:val="18"/>
              </w:rPr>
              <w:t xml:space="preserve">Afghanistan </w:t>
            </w:r>
          </w:p>
        </w:tc>
        <w:tc>
          <w:tcPr>
            <w:tcW w:w="376" w:type="pct"/>
          </w:tcPr>
          <w:p w:rsidR="005B2AF0" w:rsidRPr="001D5A57" w:rsidRDefault="005B2AF0" w:rsidP="006C7C9C">
            <w:pPr>
              <w:rPr>
                <w:rFonts w:ascii="Arial Narrow" w:hAnsi="Arial Narrow" w:cstheme="minorHAnsi"/>
                <w:sz w:val="18"/>
                <w:szCs w:val="18"/>
              </w:rPr>
            </w:pPr>
            <w:r w:rsidRPr="001D5A57">
              <w:rPr>
                <w:rFonts w:ascii="Arial Narrow" w:hAnsi="Arial Narrow" w:cstheme="minorHAnsi"/>
                <w:sz w:val="18"/>
                <w:szCs w:val="18"/>
              </w:rPr>
              <w:t>Y</w:t>
            </w:r>
          </w:p>
          <w:p w:rsidR="005B2AF0" w:rsidRPr="001D5A57" w:rsidRDefault="005B2AF0" w:rsidP="006C7C9C">
            <w:pPr>
              <w:rPr>
                <w:rFonts w:ascii="Arial Narrow" w:hAnsi="Arial Narrow" w:cstheme="minorHAnsi"/>
                <w:sz w:val="18"/>
                <w:szCs w:val="18"/>
              </w:rPr>
            </w:pPr>
          </w:p>
          <w:p w:rsidR="005B2AF0" w:rsidRPr="001D5A57" w:rsidRDefault="005B2AF0" w:rsidP="006C7C9C">
            <w:pPr>
              <w:rPr>
                <w:rFonts w:ascii="Arial Narrow" w:hAnsi="Arial Narrow" w:cstheme="minorHAnsi"/>
                <w:sz w:val="18"/>
                <w:szCs w:val="18"/>
              </w:rPr>
            </w:pPr>
            <w:r w:rsidRPr="001D5A57">
              <w:rPr>
                <w:rFonts w:ascii="Arial Narrow" w:hAnsi="Arial Narrow" w:cstheme="minorHAnsi"/>
                <w:sz w:val="18"/>
                <w:szCs w:val="18"/>
              </w:rPr>
              <w:t xml:space="preserve">Min. Of Rural Rehabilitation and Development, Ministry of Women </w:t>
            </w:r>
            <w:r w:rsidRPr="001D5A57">
              <w:rPr>
                <w:rFonts w:ascii="Arial Narrow" w:hAnsi="Arial Narrow" w:cstheme="minorHAnsi"/>
                <w:sz w:val="18"/>
                <w:szCs w:val="18"/>
              </w:rPr>
              <w:lastRenderedPageBreak/>
              <w:t xml:space="preserve">Affairs; CSO partner </w:t>
            </w:r>
          </w:p>
          <w:p w:rsidR="005B2AF0" w:rsidRPr="003C1214" w:rsidRDefault="005B2AF0" w:rsidP="00A214CE">
            <w:pPr>
              <w:rPr>
                <w:rFonts w:ascii="Arial Narrow" w:hAnsi="Arial Narrow" w:cstheme="minorHAnsi"/>
                <w:sz w:val="18"/>
                <w:szCs w:val="18"/>
              </w:rPr>
            </w:pPr>
          </w:p>
        </w:tc>
        <w:tc>
          <w:tcPr>
            <w:tcW w:w="376" w:type="pct"/>
          </w:tcPr>
          <w:p w:rsidR="005B2AF0" w:rsidRPr="001D5A57" w:rsidRDefault="005B2AF0" w:rsidP="006C7C9C">
            <w:pPr>
              <w:rPr>
                <w:rFonts w:ascii="Arial Narrow" w:hAnsi="Arial Narrow" w:cstheme="minorHAnsi"/>
                <w:sz w:val="18"/>
                <w:szCs w:val="18"/>
              </w:rPr>
            </w:pPr>
            <w:r w:rsidRPr="001D5A57">
              <w:rPr>
                <w:rFonts w:ascii="Arial Narrow" w:hAnsi="Arial Narrow" w:cstheme="minorHAnsi"/>
                <w:sz w:val="18"/>
                <w:szCs w:val="18"/>
              </w:rPr>
              <w:lastRenderedPageBreak/>
              <w:t>UN Women</w:t>
            </w:r>
          </w:p>
          <w:p w:rsidR="005B2AF0" w:rsidRPr="001D5A57" w:rsidRDefault="005B2AF0" w:rsidP="006C7C9C">
            <w:pPr>
              <w:rPr>
                <w:rFonts w:ascii="Arial Narrow" w:hAnsi="Arial Narrow" w:cstheme="minorHAnsi"/>
                <w:sz w:val="18"/>
                <w:szCs w:val="18"/>
              </w:rPr>
            </w:pPr>
            <w:r w:rsidRPr="001D5A57">
              <w:rPr>
                <w:rFonts w:ascii="Arial Narrow" w:hAnsi="Arial Narrow" w:cstheme="minorHAnsi"/>
                <w:sz w:val="18"/>
                <w:szCs w:val="18"/>
              </w:rPr>
              <w:t xml:space="preserve">Min. Of Rural Rehabilitation and Development, Ministry of Women Affairs; CSO </w:t>
            </w:r>
            <w:r w:rsidRPr="001D5A57">
              <w:rPr>
                <w:rFonts w:ascii="Arial Narrow" w:hAnsi="Arial Narrow" w:cstheme="minorHAnsi"/>
                <w:sz w:val="18"/>
                <w:szCs w:val="18"/>
              </w:rPr>
              <w:lastRenderedPageBreak/>
              <w:t xml:space="preserve">partner </w:t>
            </w:r>
            <w:proofErr w:type="spellStart"/>
            <w:r w:rsidRPr="001D5A57">
              <w:rPr>
                <w:rFonts w:ascii="Arial Narrow" w:hAnsi="Arial Narrow" w:cstheme="minorHAnsi"/>
                <w:sz w:val="18"/>
                <w:szCs w:val="18"/>
              </w:rPr>
              <w:t>partner</w:t>
            </w:r>
            <w:proofErr w:type="spellEnd"/>
          </w:p>
          <w:p w:rsidR="005B2AF0" w:rsidRPr="003C1214" w:rsidRDefault="005B2AF0" w:rsidP="00A214CE">
            <w:pPr>
              <w:rPr>
                <w:rFonts w:ascii="Arial Narrow" w:hAnsi="Arial Narrow" w:cstheme="minorHAnsi"/>
                <w:sz w:val="18"/>
                <w:szCs w:val="18"/>
              </w:rPr>
            </w:pPr>
          </w:p>
        </w:tc>
        <w:tc>
          <w:tcPr>
            <w:tcW w:w="495" w:type="pct"/>
          </w:tcPr>
          <w:p w:rsidR="005B2AF0" w:rsidRPr="003C1214" w:rsidRDefault="005B2AF0" w:rsidP="00A214CE">
            <w:pPr>
              <w:rPr>
                <w:rFonts w:ascii="Arial Narrow" w:hAnsi="Arial Narrow" w:cstheme="minorHAnsi"/>
                <w:sz w:val="18"/>
                <w:szCs w:val="18"/>
              </w:rPr>
            </w:pPr>
            <w:r>
              <w:rPr>
                <w:rFonts w:ascii="Arial Narrow" w:hAnsi="Arial Narrow" w:cstheme="minorHAnsi"/>
                <w:sz w:val="18"/>
                <w:szCs w:val="18"/>
              </w:rPr>
              <w:lastRenderedPageBreak/>
              <w:t xml:space="preserve">Continuing from 2012. Final report will be ready in </w:t>
            </w:r>
            <w:r w:rsidRPr="001D5A57">
              <w:rPr>
                <w:rFonts w:ascii="Arial Narrow" w:hAnsi="Arial Narrow" w:cstheme="minorHAnsi"/>
                <w:sz w:val="18"/>
                <w:szCs w:val="18"/>
              </w:rPr>
              <w:t>June 2013</w:t>
            </w:r>
          </w:p>
        </w:tc>
        <w:tc>
          <w:tcPr>
            <w:tcW w:w="364" w:type="pct"/>
          </w:tcPr>
          <w:p w:rsidR="005B2AF0" w:rsidRPr="001D5A57" w:rsidRDefault="005B2AF0" w:rsidP="006C7C9C">
            <w:pPr>
              <w:rPr>
                <w:rFonts w:ascii="Arial Narrow" w:hAnsi="Arial Narrow" w:cstheme="minorHAnsi"/>
                <w:color w:val="000000" w:themeColor="text1"/>
                <w:sz w:val="18"/>
                <w:szCs w:val="18"/>
              </w:rPr>
            </w:pPr>
            <w:r w:rsidRPr="001D5A57">
              <w:rPr>
                <w:rFonts w:ascii="Arial Narrow" w:hAnsi="Arial Narrow" w:cstheme="minorHAnsi"/>
                <w:color w:val="000000" w:themeColor="text1"/>
                <w:sz w:val="18"/>
                <w:szCs w:val="18"/>
              </w:rPr>
              <w:t>15</w:t>
            </w:r>
            <w:r>
              <w:rPr>
                <w:rFonts w:ascii="Arial Narrow" w:hAnsi="Arial Narrow" w:cstheme="minorHAnsi"/>
                <w:color w:val="000000" w:themeColor="text1"/>
                <w:sz w:val="18"/>
                <w:szCs w:val="18"/>
              </w:rPr>
              <w:t>0</w:t>
            </w:r>
            <w:r w:rsidRPr="001D5A57">
              <w:rPr>
                <w:rFonts w:ascii="Arial Narrow" w:hAnsi="Arial Narrow" w:cstheme="minorHAnsi"/>
                <w:color w:val="000000" w:themeColor="text1"/>
                <w:sz w:val="18"/>
                <w:szCs w:val="18"/>
              </w:rPr>
              <w:t>,000.00</w:t>
            </w:r>
          </w:p>
          <w:p w:rsidR="005B2AF0" w:rsidRPr="001D5A57" w:rsidRDefault="005B2AF0" w:rsidP="006C7C9C">
            <w:pPr>
              <w:rPr>
                <w:rFonts w:ascii="Arial Narrow" w:hAnsi="Arial Narrow" w:cstheme="minorHAnsi"/>
                <w:color w:val="000000" w:themeColor="text1"/>
                <w:sz w:val="18"/>
                <w:szCs w:val="18"/>
              </w:rPr>
            </w:pPr>
          </w:p>
          <w:p w:rsidR="005B2AF0" w:rsidRPr="003C1214" w:rsidRDefault="005B2AF0" w:rsidP="00A214CE">
            <w:pPr>
              <w:rPr>
                <w:rFonts w:ascii="Arial Narrow" w:hAnsi="Arial Narrow" w:cstheme="minorHAnsi"/>
                <w:sz w:val="18"/>
                <w:szCs w:val="18"/>
              </w:rPr>
            </w:pPr>
            <w:proofErr w:type="spellStart"/>
            <w:r w:rsidRPr="001D5A57">
              <w:rPr>
                <w:rFonts w:ascii="Arial Narrow" w:hAnsi="Arial Narrow"/>
                <w:color w:val="000000" w:themeColor="text1"/>
                <w:sz w:val="18"/>
                <w:szCs w:val="18"/>
              </w:rPr>
              <w:t>Govt</w:t>
            </w:r>
            <w:proofErr w:type="spellEnd"/>
            <w:r w:rsidRPr="001D5A57">
              <w:rPr>
                <w:rFonts w:ascii="Arial Narrow" w:hAnsi="Arial Narrow"/>
                <w:color w:val="000000" w:themeColor="text1"/>
                <w:sz w:val="18"/>
                <w:szCs w:val="18"/>
              </w:rPr>
              <w:t xml:space="preserve"> of Norway</w:t>
            </w:r>
          </w:p>
        </w:tc>
        <w:tc>
          <w:tcPr>
            <w:tcW w:w="331" w:type="pct"/>
          </w:tcPr>
          <w:p w:rsidR="005B2AF0" w:rsidRPr="003C1214" w:rsidRDefault="005B2AF0" w:rsidP="00A214CE">
            <w:pPr>
              <w:rPr>
                <w:rFonts w:ascii="Arial Narrow" w:hAnsi="Arial Narrow" w:cstheme="minorHAnsi"/>
                <w:sz w:val="18"/>
                <w:szCs w:val="18"/>
              </w:rPr>
            </w:pPr>
            <w:r w:rsidRPr="001D5A57">
              <w:rPr>
                <w:rFonts w:ascii="Arial Narrow" w:hAnsi="Arial Narrow" w:cstheme="minorHAnsi"/>
                <w:sz w:val="18"/>
                <w:szCs w:val="18"/>
              </w:rPr>
              <w:t xml:space="preserve">Draft Information mapping and Situational analysis submitted. </w:t>
            </w:r>
          </w:p>
        </w:tc>
        <w:tc>
          <w:tcPr>
            <w:tcW w:w="272" w:type="pct"/>
          </w:tcPr>
          <w:p w:rsidR="005B2AF0" w:rsidRPr="003C1214" w:rsidRDefault="005B2AF0" w:rsidP="00A214CE">
            <w:pPr>
              <w:tabs>
                <w:tab w:val="left" w:pos="0"/>
              </w:tabs>
              <w:jc w:val="both"/>
              <w:rPr>
                <w:rFonts w:ascii="Arial Narrow" w:hAnsi="Arial Narrow" w:cstheme="minorHAnsi"/>
                <w:sz w:val="18"/>
                <w:szCs w:val="18"/>
              </w:rPr>
            </w:pPr>
          </w:p>
        </w:tc>
      </w:tr>
      <w:tr w:rsidR="005B2AF0" w:rsidRPr="003C1214" w:rsidTr="008F3657">
        <w:trPr>
          <w:trHeight w:val="557"/>
        </w:trPr>
        <w:tc>
          <w:tcPr>
            <w:tcW w:w="401" w:type="pct"/>
          </w:tcPr>
          <w:p w:rsidR="005B2AF0" w:rsidRPr="003C1214" w:rsidRDefault="005B2AF0" w:rsidP="00A214CE">
            <w:pPr>
              <w:rPr>
                <w:rFonts w:ascii="Arial Narrow" w:hAnsi="Arial Narrow" w:cstheme="minorHAnsi"/>
                <w:sz w:val="18"/>
                <w:szCs w:val="18"/>
              </w:rPr>
            </w:pPr>
            <w:r w:rsidRPr="00D35E99">
              <w:rPr>
                <w:rFonts w:ascii="Arial Narrow" w:hAnsi="Arial Narrow" w:cstheme="minorHAnsi"/>
                <w:bCs/>
                <w:sz w:val="18"/>
                <w:szCs w:val="18"/>
              </w:rPr>
              <w:lastRenderedPageBreak/>
              <w:t xml:space="preserve">Central Statistics </w:t>
            </w:r>
            <w:proofErr w:type="spellStart"/>
            <w:r>
              <w:rPr>
                <w:rFonts w:ascii="Arial Narrow" w:hAnsi="Arial Narrow" w:cstheme="minorHAnsi"/>
                <w:bCs/>
                <w:sz w:val="18"/>
                <w:szCs w:val="18"/>
              </w:rPr>
              <w:t>Organisation</w:t>
            </w:r>
            <w:proofErr w:type="spellEnd"/>
            <w:r>
              <w:rPr>
                <w:rFonts w:ascii="Arial Narrow" w:hAnsi="Arial Narrow" w:cstheme="minorHAnsi"/>
                <w:bCs/>
                <w:sz w:val="18"/>
                <w:szCs w:val="18"/>
              </w:rPr>
              <w:t xml:space="preserve"> </w:t>
            </w:r>
            <w:proofErr w:type="spellStart"/>
            <w:r w:rsidRPr="00D35E99">
              <w:rPr>
                <w:rFonts w:ascii="Arial Narrow" w:hAnsi="Arial Narrow" w:cstheme="minorHAnsi"/>
                <w:bCs/>
                <w:sz w:val="18"/>
                <w:szCs w:val="18"/>
              </w:rPr>
              <w:t>organisational</w:t>
            </w:r>
            <w:proofErr w:type="spellEnd"/>
            <w:r w:rsidRPr="00D35E99">
              <w:rPr>
                <w:rFonts w:ascii="Arial Narrow" w:hAnsi="Arial Narrow" w:cstheme="minorHAnsi"/>
                <w:bCs/>
                <w:sz w:val="18"/>
                <w:szCs w:val="18"/>
              </w:rPr>
              <w:t xml:space="preserve"> gender audit</w:t>
            </w:r>
          </w:p>
        </w:tc>
        <w:tc>
          <w:tcPr>
            <w:tcW w:w="200" w:type="pct"/>
          </w:tcPr>
          <w:p w:rsidR="005B2AF0" w:rsidRPr="003C1214" w:rsidRDefault="005B2AF0" w:rsidP="00A214CE">
            <w:pPr>
              <w:rPr>
                <w:rFonts w:ascii="Arial Narrow" w:hAnsi="Arial Narrow" w:cstheme="minorHAnsi"/>
                <w:sz w:val="18"/>
                <w:szCs w:val="18"/>
              </w:rPr>
            </w:pPr>
            <w:r>
              <w:rPr>
                <w:rFonts w:ascii="Arial Narrow" w:hAnsi="Arial Narrow" w:cstheme="minorHAnsi"/>
                <w:b/>
                <w:bCs/>
                <w:sz w:val="18"/>
                <w:szCs w:val="18"/>
              </w:rPr>
              <w:t>N</w:t>
            </w:r>
          </w:p>
        </w:tc>
        <w:tc>
          <w:tcPr>
            <w:tcW w:w="839" w:type="pct"/>
            <w:gridSpan w:val="2"/>
          </w:tcPr>
          <w:p w:rsidR="005B2AF0" w:rsidRPr="003C1214" w:rsidRDefault="005B2AF0" w:rsidP="006C7C9C">
            <w:pPr>
              <w:pStyle w:val="NoSpacing"/>
              <w:rPr>
                <w:rFonts w:ascii="Arial Narrow" w:hAnsi="Arial Narrow"/>
                <w:b/>
                <w:sz w:val="18"/>
                <w:szCs w:val="18"/>
              </w:rPr>
            </w:pPr>
            <w:r w:rsidRPr="003C1214">
              <w:rPr>
                <w:rFonts w:ascii="Arial Narrow" w:hAnsi="Arial Narrow"/>
                <w:b/>
                <w:sz w:val="18"/>
                <w:szCs w:val="18"/>
              </w:rPr>
              <w:t>UNDAF Outcome:</w:t>
            </w:r>
          </w:p>
          <w:p w:rsidR="005B2AF0" w:rsidRPr="003C1214" w:rsidRDefault="005B2AF0" w:rsidP="006C7C9C">
            <w:pPr>
              <w:rPr>
                <w:rFonts w:ascii="Arial Narrow" w:hAnsi="Arial Narrow"/>
                <w:sz w:val="18"/>
                <w:szCs w:val="18"/>
              </w:rPr>
            </w:pPr>
            <w:r w:rsidRPr="003C1214">
              <w:rPr>
                <w:rFonts w:ascii="Arial Narrow" w:hAnsi="Arial Narrow"/>
                <w:sz w:val="18"/>
                <w:szCs w:val="18"/>
              </w:rPr>
              <w:t>Afghanistan UNDAF (2010-2013):Outcome 2.3.1: Governance, Peace and Stability- Strengthened Democratic Institutions, Outcome 3: Institutions of democratic governance are integrated components</w:t>
            </w:r>
            <w:r w:rsidR="00B54127">
              <w:rPr>
                <w:rFonts w:ascii="Arial Narrow" w:hAnsi="Arial Narrow"/>
                <w:sz w:val="18"/>
                <w:szCs w:val="18"/>
              </w:rPr>
              <w:t xml:space="preserve"> of the nation-state</w:t>
            </w:r>
          </w:p>
          <w:p w:rsidR="005B2AF0" w:rsidRDefault="005B2AF0" w:rsidP="006C7C9C">
            <w:pPr>
              <w:rPr>
                <w:rFonts w:ascii="Arial Narrow" w:hAnsi="Arial Narrow"/>
                <w:sz w:val="18"/>
                <w:szCs w:val="18"/>
              </w:rPr>
            </w:pPr>
            <w:r w:rsidRPr="003C1214">
              <w:rPr>
                <w:rFonts w:ascii="Arial Narrow" w:hAnsi="Arial Narrow"/>
                <w:b/>
                <w:sz w:val="18"/>
                <w:szCs w:val="18"/>
              </w:rPr>
              <w:t>SP Goal 1:</w:t>
            </w:r>
            <w:r w:rsidRPr="003C1214">
              <w:rPr>
                <w:rFonts w:ascii="Arial Narrow" w:hAnsi="Arial Narrow"/>
                <w:sz w:val="18"/>
                <w:szCs w:val="18"/>
              </w:rPr>
              <w:t xml:space="preserve">  To increase women’s leadership and participation</w:t>
            </w:r>
          </w:p>
          <w:p w:rsidR="005B2AF0" w:rsidRPr="009E3285" w:rsidRDefault="005B2AF0" w:rsidP="006C7C9C">
            <w:pPr>
              <w:rPr>
                <w:rFonts w:ascii="Arial Narrow" w:hAnsi="Arial Narrow"/>
                <w:sz w:val="18"/>
                <w:szCs w:val="18"/>
              </w:rPr>
            </w:pPr>
            <w:r w:rsidRPr="00824724">
              <w:rPr>
                <w:rFonts w:ascii="Arial Narrow" w:hAnsi="Arial Narrow"/>
                <w:b/>
                <w:sz w:val="18"/>
                <w:szCs w:val="18"/>
              </w:rPr>
              <w:t xml:space="preserve">GOAL  5: </w:t>
            </w:r>
            <w:r w:rsidRPr="009E3285">
              <w:rPr>
                <w:rFonts w:ascii="Arial Narrow" w:hAnsi="Arial Narrow"/>
                <w:sz w:val="18"/>
                <w:szCs w:val="18"/>
              </w:rPr>
              <w:t>To strengthen the responsiveness of plans and budgets to gender equality at all levels</w:t>
            </w:r>
          </w:p>
          <w:p w:rsidR="005B2AF0" w:rsidRPr="00591C8B" w:rsidRDefault="005B2AF0" w:rsidP="006C7C9C">
            <w:pPr>
              <w:rPr>
                <w:rFonts w:ascii="Arial Narrow" w:hAnsi="Arial Narrow"/>
                <w:sz w:val="20"/>
                <w:szCs w:val="20"/>
              </w:rPr>
            </w:pPr>
            <w:r w:rsidRPr="00CC3F07">
              <w:rPr>
                <w:rFonts w:ascii="Arial Narrow" w:hAnsi="Arial Narrow"/>
                <w:b/>
                <w:sz w:val="20"/>
                <w:szCs w:val="20"/>
              </w:rPr>
              <w:t xml:space="preserve">Outcome  </w:t>
            </w:r>
            <w:r>
              <w:rPr>
                <w:rFonts w:ascii="Arial Narrow" w:hAnsi="Arial Narrow"/>
                <w:b/>
                <w:sz w:val="20"/>
                <w:szCs w:val="20"/>
              </w:rPr>
              <w:t>5.3</w:t>
            </w:r>
            <w:r w:rsidRPr="00CC3F07">
              <w:rPr>
                <w:rFonts w:ascii="Arial Narrow" w:hAnsi="Arial Narrow"/>
                <w:sz w:val="20"/>
                <w:szCs w:val="20"/>
              </w:rPr>
              <w:t xml:space="preserve"> Institutionalized gender-responsive surveys, census and administ</w:t>
            </w:r>
            <w:r>
              <w:rPr>
                <w:rFonts w:ascii="Arial Narrow" w:hAnsi="Arial Narrow"/>
                <w:sz w:val="20"/>
                <w:szCs w:val="20"/>
              </w:rPr>
              <w:t>rative-based reporting systems</w:t>
            </w:r>
          </w:p>
          <w:p w:rsidR="005B2AF0" w:rsidRPr="003C1214" w:rsidRDefault="005B2AF0" w:rsidP="002A5C56">
            <w:pPr>
              <w:spacing w:line="240" w:lineRule="atLeast"/>
              <w:rPr>
                <w:rFonts w:ascii="Arial Narrow" w:hAnsi="Arial Narrow"/>
                <w:b/>
                <w:sz w:val="18"/>
                <w:szCs w:val="18"/>
              </w:rPr>
            </w:pPr>
          </w:p>
        </w:tc>
        <w:tc>
          <w:tcPr>
            <w:tcW w:w="690" w:type="pct"/>
          </w:tcPr>
          <w:p w:rsidR="005B2AF0" w:rsidRPr="003C1214" w:rsidRDefault="005B2AF0" w:rsidP="006C7C9C">
            <w:pPr>
              <w:rPr>
                <w:rFonts w:ascii="Arial Narrow" w:hAnsi="Arial Narrow"/>
                <w:sz w:val="18"/>
                <w:szCs w:val="18"/>
              </w:rPr>
            </w:pPr>
            <w:r w:rsidRPr="003C1214">
              <w:rPr>
                <w:rFonts w:ascii="Arial Narrow" w:hAnsi="Arial Narrow"/>
                <w:b/>
                <w:sz w:val="18"/>
                <w:szCs w:val="18"/>
              </w:rPr>
              <w:t>Output 1.4 (a) -</w:t>
            </w:r>
            <w:r w:rsidRPr="003C1214">
              <w:rPr>
                <w:rFonts w:ascii="Arial Narrow" w:hAnsi="Arial Narrow"/>
                <w:sz w:val="18"/>
                <w:szCs w:val="18"/>
              </w:rPr>
              <w:t xml:space="preserve"> </w:t>
            </w:r>
            <w:proofErr w:type="gramStart"/>
            <w:r w:rsidRPr="003C1214">
              <w:rPr>
                <w:rFonts w:ascii="Arial Narrow" w:hAnsi="Arial Narrow"/>
                <w:sz w:val="18"/>
                <w:szCs w:val="18"/>
              </w:rPr>
              <w:t>Capacity</w:t>
            </w:r>
            <w:proofErr w:type="gramEnd"/>
            <w:r w:rsidRPr="003C1214">
              <w:rPr>
                <w:rFonts w:ascii="Arial Narrow" w:hAnsi="Arial Narrow"/>
                <w:sz w:val="18"/>
                <w:szCs w:val="18"/>
              </w:rPr>
              <w:t xml:space="preserve"> to collect sex-disaggregated data is enhanced in CSO at national and provincial levels.</w:t>
            </w:r>
          </w:p>
          <w:p w:rsidR="005B2AF0" w:rsidRPr="00B43116" w:rsidRDefault="005B2AF0" w:rsidP="006C7C9C">
            <w:pPr>
              <w:rPr>
                <w:rFonts w:ascii="Arial Narrow" w:hAnsi="Arial Narrow"/>
                <w:sz w:val="18"/>
                <w:szCs w:val="18"/>
              </w:rPr>
            </w:pPr>
            <w:r w:rsidRPr="003C1214">
              <w:rPr>
                <w:rFonts w:ascii="Arial Narrow" w:hAnsi="Arial Narrow"/>
                <w:b/>
                <w:sz w:val="18"/>
                <w:szCs w:val="18"/>
              </w:rPr>
              <w:t xml:space="preserve">Output  1.4(b) – </w:t>
            </w:r>
            <w:r w:rsidRPr="003C1214">
              <w:rPr>
                <w:rFonts w:ascii="Arial Narrow" w:hAnsi="Arial Narrow"/>
                <w:sz w:val="18"/>
                <w:szCs w:val="18"/>
              </w:rPr>
              <w:t xml:space="preserve">Recommended policies to accelerate the attainment of </w:t>
            </w:r>
            <w:r w:rsidRPr="00B43116">
              <w:rPr>
                <w:rFonts w:ascii="Arial Narrow" w:hAnsi="Arial Narrow"/>
                <w:sz w:val="18"/>
                <w:szCs w:val="18"/>
              </w:rPr>
              <w:t>the MDG Target of 30 percent women’s representation in decision making presented to concerned ministries</w:t>
            </w:r>
          </w:p>
          <w:p w:rsidR="005B2AF0" w:rsidRPr="00B724BD" w:rsidRDefault="005B2AF0" w:rsidP="002A5C56">
            <w:pPr>
              <w:rPr>
                <w:rFonts w:ascii="Arial Narrow" w:hAnsi="Arial Narrow" w:cs="Calibri"/>
                <w:sz w:val="18"/>
                <w:szCs w:val="18"/>
              </w:rPr>
            </w:pPr>
          </w:p>
        </w:tc>
        <w:tc>
          <w:tcPr>
            <w:tcW w:w="328" w:type="pct"/>
          </w:tcPr>
          <w:p w:rsidR="005B2AF0" w:rsidRPr="003C1214" w:rsidRDefault="005B2AF0" w:rsidP="00A214CE">
            <w:pPr>
              <w:rPr>
                <w:rFonts w:ascii="Arial Narrow" w:hAnsi="Arial Narrow" w:cstheme="minorHAnsi"/>
                <w:sz w:val="18"/>
                <w:szCs w:val="18"/>
              </w:rPr>
            </w:pPr>
            <w:r w:rsidRPr="00D35E99">
              <w:rPr>
                <w:rFonts w:ascii="Arial Narrow" w:hAnsi="Arial Narrow" w:cstheme="minorHAnsi"/>
                <w:bCs/>
                <w:sz w:val="18"/>
                <w:szCs w:val="18"/>
              </w:rPr>
              <w:t>Afghanistan CO</w:t>
            </w:r>
          </w:p>
        </w:tc>
        <w:tc>
          <w:tcPr>
            <w:tcW w:w="328" w:type="pct"/>
          </w:tcPr>
          <w:p w:rsidR="005B2AF0" w:rsidRPr="003C1214" w:rsidRDefault="005B2AF0" w:rsidP="00A214CE">
            <w:pPr>
              <w:rPr>
                <w:rFonts w:ascii="Arial Narrow" w:hAnsi="Arial Narrow" w:cstheme="minorHAnsi"/>
                <w:sz w:val="18"/>
                <w:szCs w:val="18"/>
              </w:rPr>
            </w:pPr>
            <w:r w:rsidRPr="00C977D5">
              <w:rPr>
                <w:rFonts w:ascii="Arial Narrow" w:hAnsi="Arial Narrow" w:cstheme="minorHAnsi"/>
                <w:bCs/>
                <w:sz w:val="18"/>
                <w:szCs w:val="18"/>
              </w:rPr>
              <w:t>Afghanistan</w:t>
            </w:r>
          </w:p>
        </w:tc>
        <w:tc>
          <w:tcPr>
            <w:tcW w:w="376" w:type="pct"/>
          </w:tcPr>
          <w:p w:rsidR="005B2AF0" w:rsidRDefault="005B2AF0" w:rsidP="006C7C9C">
            <w:pPr>
              <w:tabs>
                <w:tab w:val="left" w:pos="0"/>
              </w:tabs>
              <w:jc w:val="both"/>
              <w:rPr>
                <w:rFonts w:ascii="Arial Narrow" w:hAnsi="Arial Narrow" w:cstheme="minorHAnsi"/>
                <w:b/>
                <w:bCs/>
                <w:sz w:val="18"/>
                <w:szCs w:val="18"/>
              </w:rPr>
            </w:pPr>
            <w:r>
              <w:rPr>
                <w:rFonts w:ascii="Arial Narrow" w:hAnsi="Arial Narrow" w:cstheme="minorHAnsi"/>
                <w:b/>
                <w:bCs/>
                <w:sz w:val="18"/>
                <w:szCs w:val="18"/>
              </w:rPr>
              <w:t>Y</w:t>
            </w:r>
          </w:p>
          <w:p w:rsidR="005B2AF0" w:rsidRDefault="005B2AF0" w:rsidP="006C7C9C">
            <w:pPr>
              <w:tabs>
                <w:tab w:val="left" w:pos="0"/>
              </w:tabs>
              <w:jc w:val="both"/>
              <w:rPr>
                <w:rFonts w:ascii="Arial Narrow" w:hAnsi="Arial Narrow" w:cstheme="minorHAnsi"/>
                <w:b/>
                <w:bCs/>
                <w:sz w:val="18"/>
                <w:szCs w:val="18"/>
              </w:rPr>
            </w:pPr>
          </w:p>
          <w:p w:rsidR="005B2AF0" w:rsidRPr="003C1214" w:rsidRDefault="005B2AF0" w:rsidP="00A214CE">
            <w:pPr>
              <w:rPr>
                <w:rFonts w:ascii="Arial Narrow" w:hAnsi="Arial Narrow" w:cstheme="minorHAnsi"/>
                <w:sz w:val="18"/>
                <w:szCs w:val="18"/>
              </w:rPr>
            </w:pPr>
            <w:r w:rsidRPr="004764A9">
              <w:rPr>
                <w:rFonts w:ascii="Arial Narrow" w:hAnsi="Arial Narrow" w:cstheme="minorHAnsi"/>
                <w:bCs/>
                <w:sz w:val="18"/>
                <w:szCs w:val="18"/>
              </w:rPr>
              <w:t>UN Women, CSO</w:t>
            </w:r>
          </w:p>
        </w:tc>
        <w:tc>
          <w:tcPr>
            <w:tcW w:w="376" w:type="pct"/>
          </w:tcPr>
          <w:p w:rsidR="005B2AF0" w:rsidRPr="004764A9" w:rsidRDefault="005B2AF0" w:rsidP="006C7C9C">
            <w:pPr>
              <w:tabs>
                <w:tab w:val="left" w:pos="0"/>
              </w:tabs>
              <w:jc w:val="both"/>
              <w:rPr>
                <w:rFonts w:ascii="Arial Narrow" w:hAnsi="Arial Narrow" w:cstheme="minorHAnsi"/>
                <w:bCs/>
                <w:sz w:val="18"/>
                <w:szCs w:val="18"/>
              </w:rPr>
            </w:pPr>
            <w:r w:rsidRPr="004764A9">
              <w:rPr>
                <w:rFonts w:ascii="Arial Narrow" w:hAnsi="Arial Narrow" w:cstheme="minorHAnsi"/>
                <w:bCs/>
                <w:sz w:val="18"/>
                <w:szCs w:val="18"/>
              </w:rPr>
              <w:t xml:space="preserve">UN Women </w:t>
            </w:r>
          </w:p>
          <w:p w:rsidR="005B2AF0" w:rsidRPr="003C1214" w:rsidRDefault="005B2AF0" w:rsidP="00A214CE">
            <w:pPr>
              <w:rPr>
                <w:rFonts w:ascii="Arial Narrow" w:hAnsi="Arial Narrow" w:cstheme="minorHAnsi"/>
                <w:sz w:val="18"/>
                <w:szCs w:val="18"/>
              </w:rPr>
            </w:pPr>
            <w:r>
              <w:rPr>
                <w:rFonts w:ascii="Arial Narrow" w:hAnsi="Arial Narrow" w:cstheme="minorHAnsi"/>
                <w:bCs/>
                <w:sz w:val="18"/>
                <w:szCs w:val="18"/>
              </w:rPr>
              <w:t xml:space="preserve">Central Statistics </w:t>
            </w:r>
            <w:proofErr w:type="spellStart"/>
            <w:r>
              <w:rPr>
                <w:rFonts w:ascii="Arial Narrow" w:hAnsi="Arial Narrow" w:cstheme="minorHAnsi"/>
                <w:bCs/>
                <w:sz w:val="18"/>
                <w:szCs w:val="18"/>
              </w:rPr>
              <w:t>Organisation</w:t>
            </w:r>
            <w:proofErr w:type="spellEnd"/>
            <w:r>
              <w:rPr>
                <w:rFonts w:ascii="Arial Narrow" w:hAnsi="Arial Narrow" w:cstheme="minorHAnsi"/>
                <w:bCs/>
                <w:sz w:val="18"/>
                <w:szCs w:val="18"/>
              </w:rPr>
              <w:t xml:space="preserve"> (</w:t>
            </w:r>
            <w:r w:rsidRPr="004764A9">
              <w:rPr>
                <w:rFonts w:ascii="Arial Narrow" w:hAnsi="Arial Narrow" w:cstheme="minorHAnsi"/>
                <w:bCs/>
                <w:sz w:val="18"/>
                <w:szCs w:val="18"/>
              </w:rPr>
              <w:t>CSO</w:t>
            </w:r>
            <w:r>
              <w:rPr>
                <w:rFonts w:ascii="Arial Narrow" w:hAnsi="Arial Narrow" w:cstheme="minorHAnsi"/>
                <w:bCs/>
                <w:sz w:val="18"/>
                <w:szCs w:val="18"/>
              </w:rPr>
              <w:t>); Ministry of Women Affairs</w:t>
            </w:r>
          </w:p>
        </w:tc>
        <w:tc>
          <w:tcPr>
            <w:tcW w:w="495" w:type="pct"/>
          </w:tcPr>
          <w:p w:rsidR="005B2AF0" w:rsidRPr="003C1214" w:rsidRDefault="005B2AF0" w:rsidP="00A214CE">
            <w:pPr>
              <w:rPr>
                <w:rFonts w:ascii="Arial Narrow" w:hAnsi="Arial Narrow" w:cstheme="minorHAnsi"/>
                <w:sz w:val="18"/>
                <w:szCs w:val="18"/>
              </w:rPr>
            </w:pPr>
            <w:r>
              <w:rPr>
                <w:rFonts w:ascii="Arial Narrow" w:hAnsi="Arial Narrow" w:cstheme="minorHAnsi"/>
                <w:bCs/>
                <w:sz w:val="18"/>
                <w:szCs w:val="18"/>
              </w:rPr>
              <w:t>Ongoing activity in 2013</w:t>
            </w:r>
          </w:p>
        </w:tc>
        <w:tc>
          <w:tcPr>
            <w:tcW w:w="364" w:type="pct"/>
          </w:tcPr>
          <w:p w:rsidR="005B2AF0" w:rsidRPr="003C1214" w:rsidRDefault="005B2AF0" w:rsidP="00A214CE">
            <w:pPr>
              <w:rPr>
                <w:rFonts w:ascii="Arial Narrow" w:hAnsi="Arial Narrow" w:cstheme="minorHAnsi"/>
                <w:sz w:val="18"/>
                <w:szCs w:val="18"/>
              </w:rPr>
            </w:pPr>
            <w:r w:rsidRPr="000A7529">
              <w:rPr>
                <w:rFonts w:ascii="Arial Narrow" w:hAnsi="Arial Narrow" w:cstheme="minorHAnsi"/>
                <w:bCs/>
                <w:sz w:val="18"/>
                <w:szCs w:val="18"/>
              </w:rPr>
              <w:t>50,000.00</w:t>
            </w:r>
          </w:p>
        </w:tc>
        <w:tc>
          <w:tcPr>
            <w:tcW w:w="331" w:type="pct"/>
          </w:tcPr>
          <w:p w:rsidR="005B2AF0" w:rsidRPr="003C1214" w:rsidRDefault="00682733" w:rsidP="00682733">
            <w:pPr>
              <w:rPr>
                <w:rFonts w:ascii="Arial Narrow" w:hAnsi="Arial Narrow" w:cstheme="minorHAnsi"/>
                <w:sz w:val="18"/>
                <w:szCs w:val="18"/>
              </w:rPr>
            </w:pPr>
            <w:r>
              <w:rPr>
                <w:rFonts w:ascii="Arial Narrow" w:hAnsi="Arial Narrow" w:cstheme="minorHAnsi"/>
                <w:bCs/>
                <w:sz w:val="18"/>
                <w:szCs w:val="18"/>
              </w:rPr>
              <w:t>Ongoing</w:t>
            </w:r>
          </w:p>
        </w:tc>
        <w:tc>
          <w:tcPr>
            <w:tcW w:w="272" w:type="pct"/>
          </w:tcPr>
          <w:p w:rsidR="005B2AF0" w:rsidRPr="003C1214" w:rsidRDefault="005B2AF0" w:rsidP="00A214CE">
            <w:pPr>
              <w:tabs>
                <w:tab w:val="left" w:pos="0"/>
              </w:tabs>
              <w:jc w:val="both"/>
              <w:rPr>
                <w:rFonts w:ascii="Arial Narrow" w:hAnsi="Arial Narrow" w:cstheme="minorHAnsi"/>
                <w:sz w:val="18"/>
                <w:szCs w:val="18"/>
              </w:rPr>
            </w:pPr>
          </w:p>
        </w:tc>
      </w:tr>
    </w:tbl>
    <w:p w:rsidR="00796036" w:rsidRDefault="00796036"/>
    <w:sectPr w:rsidR="00796036" w:rsidSect="00F251B1">
      <w:headerReference w:type="even" r:id="rId9"/>
      <w:headerReference w:type="default" r:id="rId10"/>
      <w:footerReference w:type="even" r:id="rId11"/>
      <w:footerReference w:type="default" r:id="rId12"/>
      <w:headerReference w:type="first" r:id="rId13"/>
      <w:footerReference w:type="first" r:id="rId14"/>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E76C1" w:rsidRDefault="002E76C1" w:rsidP="006C088F">
      <w:pPr>
        <w:spacing w:after="0" w:line="240" w:lineRule="auto"/>
      </w:pPr>
      <w:r>
        <w:separator/>
      </w:r>
    </w:p>
  </w:endnote>
  <w:endnote w:type="continuationSeparator" w:id="0">
    <w:p w:rsidR="002E76C1" w:rsidRDefault="002E76C1" w:rsidP="006C08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Vrinda">
    <w:panose1 w:val="020B0502040204020203"/>
    <w:charset w:val="01"/>
    <w:family w:val="roman"/>
    <w:notTrueType/>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3267" w:rsidRDefault="0051326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546344"/>
      <w:docPartObj>
        <w:docPartGallery w:val="Page Numbers (Bottom of Page)"/>
        <w:docPartUnique/>
      </w:docPartObj>
    </w:sdtPr>
    <w:sdtEndPr/>
    <w:sdtContent>
      <w:p w:rsidR="00513267" w:rsidRDefault="00513267">
        <w:pPr>
          <w:pStyle w:val="Footer"/>
          <w:jc w:val="center"/>
        </w:pPr>
        <w:r>
          <w:t>[</w:t>
        </w:r>
        <w:r>
          <w:fldChar w:fldCharType="begin"/>
        </w:r>
        <w:r>
          <w:instrText xml:space="preserve"> PAGE   \* MERGEFORMAT </w:instrText>
        </w:r>
        <w:r>
          <w:fldChar w:fldCharType="separate"/>
        </w:r>
        <w:r w:rsidR="00F03105">
          <w:rPr>
            <w:noProof/>
          </w:rPr>
          <w:t>1</w:t>
        </w:r>
        <w:r>
          <w:rPr>
            <w:noProof/>
          </w:rPr>
          <w:fldChar w:fldCharType="end"/>
        </w:r>
        <w:r>
          <w:t>]</w:t>
        </w:r>
      </w:p>
    </w:sdtContent>
  </w:sdt>
  <w:p w:rsidR="00513267" w:rsidRDefault="0051326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3267" w:rsidRDefault="0051326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E76C1" w:rsidRDefault="002E76C1" w:rsidP="006C088F">
      <w:pPr>
        <w:spacing w:after="0" w:line="240" w:lineRule="auto"/>
      </w:pPr>
      <w:r>
        <w:separator/>
      </w:r>
    </w:p>
  </w:footnote>
  <w:footnote w:type="continuationSeparator" w:id="0">
    <w:p w:rsidR="002E76C1" w:rsidRDefault="002E76C1" w:rsidP="006C088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3267" w:rsidRDefault="0051326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3267" w:rsidRDefault="00513267" w:rsidP="00C21F7D">
    <w:pPr>
      <w:pStyle w:val="Header"/>
      <w:jc w:val="right"/>
    </w:pPr>
    <w:r w:rsidRPr="00C21F7D">
      <w:rPr>
        <w:noProof/>
      </w:rPr>
      <w:drawing>
        <wp:inline distT="0" distB="0" distL="0" distR="0">
          <wp:extent cx="2609850" cy="962025"/>
          <wp:effectExtent l="38100" t="95250" r="304800" b="200025"/>
          <wp:docPr id="2" name="Picture 2" descr="UN_Women_English_Blue_TransparentBackground_Small"/>
          <wp:cNvGraphicFramePr/>
          <a:graphic xmlns:a="http://schemas.openxmlformats.org/drawingml/2006/main">
            <a:graphicData uri="http://schemas.openxmlformats.org/drawingml/2006/picture">
              <pic:pic xmlns:pic="http://schemas.openxmlformats.org/drawingml/2006/picture">
                <pic:nvPicPr>
                  <pic:cNvPr id="6" name="Picture 5" descr="UN_Women_English_Blue_TransparentBackground_Small"/>
                  <pic:cNvPicPr/>
                </pic:nvPicPr>
                <pic:blipFill>
                  <a:blip r:embed="rId1"/>
                  <a:srcRect/>
                  <a:stretch>
                    <a:fillRect/>
                  </a:stretch>
                </pic:blipFill>
                <pic:spPr bwMode="auto">
                  <a:xfrm>
                    <a:off x="0" y="0"/>
                    <a:ext cx="2609850" cy="962025"/>
                  </a:xfrm>
                  <a:prstGeom prst="rect">
                    <a:avLst/>
                  </a:prstGeom>
                  <a:ln>
                    <a:noFill/>
                  </a:ln>
                  <a:effectLst>
                    <a:outerShdw blurRad="292100" dist="139700" dir="2700000" algn="tl" rotWithShape="0">
                      <a:srgbClr val="333333">
                        <a:alpha val="65000"/>
                      </a:srgbClr>
                    </a:outerShdw>
                  </a:effectLst>
                </pic:spPr>
              </pic:pic>
            </a:graphicData>
          </a:graphic>
        </wp:inline>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3267" w:rsidRDefault="0051326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BE76DC"/>
    <w:multiLevelType w:val="hybridMultilevel"/>
    <w:tmpl w:val="698C95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23C43FE7"/>
    <w:multiLevelType w:val="hybridMultilevel"/>
    <w:tmpl w:val="77047AAA"/>
    <w:lvl w:ilvl="0" w:tplc="469C39EA">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nsid w:val="438918AA"/>
    <w:multiLevelType w:val="hybridMultilevel"/>
    <w:tmpl w:val="38BA934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trackRevisions/>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251B1"/>
    <w:rsid w:val="00032EAE"/>
    <w:rsid w:val="0003329E"/>
    <w:rsid w:val="00036632"/>
    <w:rsid w:val="00050445"/>
    <w:rsid w:val="00051065"/>
    <w:rsid w:val="0005172E"/>
    <w:rsid w:val="00054060"/>
    <w:rsid w:val="00072250"/>
    <w:rsid w:val="00092E4A"/>
    <w:rsid w:val="000A558F"/>
    <w:rsid w:val="000A7529"/>
    <w:rsid w:val="000F4DBA"/>
    <w:rsid w:val="00104241"/>
    <w:rsid w:val="0017290F"/>
    <w:rsid w:val="00187621"/>
    <w:rsid w:val="001A27E1"/>
    <w:rsid w:val="001C2C80"/>
    <w:rsid w:val="001D45B4"/>
    <w:rsid w:val="001E0431"/>
    <w:rsid w:val="00217E38"/>
    <w:rsid w:val="002236F7"/>
    <w:rsid w:val="002377D7"/>
    <w:rsid w:val="00263558"/>
    <w:rsid w:val="00267539"/>
    <w:rsid w:val="00273DA1"/>
    <w:rsid w:val="002C5DC9"/>
    <w:rsid w:val="002E2D59"/>
    <w:rsid w:val="002E76C1"/>
    <w:rsid w:val="002E7DF8"/>
    <w:rsid w:val="002F0EBF"/>
    <w:rsid w:val="00302F78"/>
    <w:rsid w:val="0032464F"/>
    <w:rsid w:val="00337B40"/>
    <w:rsid w:val="00341FFE"/>
    <w:rsid w:val="0034657C"/>
    <w:rsid w:val="00364C2C"/>
    <w:rsid w:val="00372F8B"/>
    <w:rsid w:val="0038208A"/>
    <w:rsid w:val="003A0C7F"/>
    <w:rsid w:val="003C1214"/>
    <w:rsid w:val="003C51B3"/>
    <w:rsid w:val="003D3C4B"/>
    <w:rsid w:val="003F2DE6"/>
    <w:rsid w:val="00406CB7"/>
    <w:rsid w:val="0041756F"/>
    <w:rsid w:val="004764A9"/>
    <w:rsid w:val="0048489C"/>
    <w:rsid w:val="00490860"/>
    <w:rsid w:val="004B3443"/>
    <w:rsid w:val="00500F73"/>
    <w:rsid w:val="00506274"/>
    <w:rsid w:val="00513267"/>
    <w:rsid w:val="005339EA"/>
    <w:rsid w:val="00550512"/>
    <w:rsid w:val="0055120F"/>
    <w:rsid w:val="005729F9"/>
    <w:rsid w:val="005A694F"/>
    <w:rsid w:val="005B2AF0"/>
    <w:rsid w:val="005C4F21"/>
    <w:rsid w:val="005F4C7C"/>
    <w:rsid w:val="005F6CBA"/>
    <w:rsid w:val="00606E0E"/>
    <w:rsid w:val="0062557C"/>
    <w:rsid w:val="00631960"/>
    <w:rsid w:val="00632E52"/>
    <w:rsid w:val="00640E2D"/>
    <w:rsid w:val="00645934"/>
    <w:rsid w:val="00682733"/>
    <w:rsid w:val="006A3798"/>
    <w:rsid w:val="006A5C94"/>
    <w:rsid w:val="006B63B6"/>
    <w:rsid w:val="006C088F"/>
    <w:rsid w:val="006C3E83"/>
    <w:rsid w:val="006C700D"/>
    <w:rsid w:val="006E2E86"/>
    <w:rsid w:val="00705867"/>
    <w:rsid w:val="007270D3"/>
    <w:rsid w:val="0073682F"/>
    <w:rsid w:val="0076122E"/>
    <w:rsid w:val="00763C9E"/>
    <w:rsid w:val="00764495"/>
    <w:rsid w:val="007747CC"/>
    <w:rsid w:val="007868BF"/>
    <w:rsid w:val="00796036"/>
    <w:rsid w:val="007C16EF"/>
    <w:rsid w:val="007E668B"/>
    <w:rsid w:val="007E6D2B"/>
    <w:rsid w:val="00824724"/>
    <w:rsid w:val="00844FF0"/>
    <w:rsid w:val="0086084C"/>
    <w:rsid w:val="00881676"/>
    <w:rsid w:val="008B2E46"/>
    <w:rsid w:val="008C2B87"/>
    <w:rsid w:val="008F3657"/>
    <w:rsid w:val="00900E7C"/>
    <w:rsid w:val="00900E98"/>
    <w:rsid w:val="00905321"/>
    <w:rsid w:val="00925251"/>
    <w:rsid w:val="00950ABB"/>
    <w:rsid w:val="00960CAA"/>
    <w:rsid w:val="00972BB4"/>
    <w:rsid w:val="00982AD5"/>
    <w:rsid w:val="00994585"/>
    <w:rsid w:val="009C1B07"/>
    <w:rsid w:val="009C2B22"/>
    <w:rsid w:val="009D0A15"/>
    <w:rsid w:val="009D4ACD"/>
    <w:rsid w:val="009D7653"/>
    <w:rsid w:val="009E3285"/>
    <w:rsid w:val="00A214CE"/>
    <w:rsid w:val="00A25414"/>
    <w:rsid w:val="00A342DE"/>
    <w:rsid w:val="00A96106"/>
    <w:rsid w:val="00A968DF"/>
    <w:rsid w:val="00AA3717"/>
    <w:rsid w:val="00AD055C"/>
    <w:rsid w:val="00B26510"/>
    <w:rsid w:val="00B43116"/>
    <w:rsid w:val="00B54127"/>
    <w:rsid w:val="00B724BD"/>
    <w:rsid w:val="00B81649"/>
    <w:rsid w:val="00B848AC"/>
    <w:rsid w:val="00B86A5A"/>
    <w:rsid w:val="00B91442"/>
    <w:rsid w:val="00BF2C7B"/>
    <w:rsid w:val="00C17BC0"/>
    <w:rsid w:val="00C21F7D"/>
    <w:rsid w:val="00C2204C"/>
    <w:rsid w:val="00C23324"/>
    <w:rsid w:val="00C2567A"/>
    <w:rsid w:val="00C3191F"/>
    <w:rsid w:val="00C52496"/>
    <w:rsid w:val="00C712F0"/>
    <w:rsid w:val="00C73A46"/>
    <w:rsid w:val="00C75873"/>
    <w:rsid w:val="00C75956"/>
    <w:rsid w:val="00C837B8"/>
    <w:rsid w:val="00C977D5"/>
    <w:rsid w:val="00CA4C8B"/>
    <w:rsid w:val="00CA76B9"/>
    <w:rsid w:val="00CB66A9"/>
    <w:rsid w:val="00D06D19"/>
    <w:rsid w:val="00D106D1"/>
    <w:rsid w:val="00D135A9"/>
    <w:rsid w:val="00D23E50"/>
    <w:rsid w:val="00D316C1"/>
    <w:rsid w:val="00D3213E"/>
    <w:rsid w:val="00D35E99"/>
    <w:rsid w:val="00D433D6"/>
    <w:rsid w:val="00D97D1D"/>
    <w:rsid w:val="00DD6293"/>
    <w:rsid w:val="00DF440B"/>
    <w:rsid w:val="00DF4FAF"/>
    <w:rsid w:val="00E02D8E"/>
    <w:rsid w:val="00E60F03"/>
    <w:rsid w:val="00E96923"/>
    <w:rsid w:val="00E971B3"/>
    <w:rsid w:val="00EA39F8"/>
    <w:rsid w:val="00EB5706"/>
    <w:rsid w:val="00EC4CE9"/>
    <w:rsid w:val="00ED323D"/>
    <w:rsid w:val="00F03105"/>
    <w:rsid w:val="00F05150"/>
    <w:rsid w:val="00F1178A"/>
    <w:rsid w:val="00F251B1"/>
    <w:rsid w:val="00F321DA"/>
    <w:rsid w:val="00F33464"/>
    <w:rsid w:val="00FA37BE"/>
    <w:rsid w:val="00FB23EA"/>
    <w:rsid w:val="00FC1A07"/>
    <w:rsid w:val="00FE375F"/>
    <w:rsid w:val="00FE5E9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251B1"/>
    <w:pPr>
      <w:keepNext/>
      <w:keepLines/>
      <w:spacing w:before="480" w:after="0"/>
      <w:outlineLvl w:val="0"/>
    </w:pPr>
    <w:rPr>
      <w:rFonts w:ascii="Cambria" w:eastAsia="Times New Roman" w:hAnsi="Cambria" w:cs="Times New Roman"/>
      <w:b/>
      <w:bCs/>
      <w:color w:val="365F91"/>
      <w:sz w:val="28"/>
      <w:szCs w:val="28"/>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251B1"/>
    <w:rPr>
      <w:rFonts w:ascii="Cambria" w:eastAsia="Times New Roman" w:hAnsi="Cambria" w:cs="Times New Roman"/>
      <w:b/>
      <w:bCs/>
      <w:color w:val="365F91"/>
      <w:sz w:val="28"/>
      <w:szCs w:val="28"/>
      <w:lang w:val="en-US" w:eastAsia="ja-JP"/>
    </w:rPr>
  </w:style>
  <w:style w:type="paragraph" w:customStyle="1" w:styleId="Default">
    <w:name w:val="Default"/>
    <w:rsid w:val="00F251B1"/>
    <w:pPr>
      <w:autoSpaceDE w:val="0"/>
      <w:autoSpaceDN w:val="0"/>
      <w:adjustRightInd w:val="0"/>
      <w:spacing w:after="0" w:line="240" w:lineRule="auto"/>
    </w:pPr>
    <w:rPr>
      <w:rFonts w:ascii="Calibri" w:eastAsia="Calibri" w:hAnsi="Calibri" w:cs="Calibri"/>
      <w:color w:val="000000"/>
      <w:sz w:val="24"/>
      <w:szCs w:val="24"/>
    </w:rPr>
  </w:style>
  <w:style w:type="paragraph" w:styleId="NoSpacing">
    <w:name w:val="No Spacing"/>
    <w:link w:val="NoSpacingChar"/>
    <w:uiPriority w:val="1"/>
    <w:qFormat/>
    <w:rsid w:val="00F251B1"/>
    <w:pPr>
      <w:spacing w:after="0" w:line="240" w:lineRule="auto"/>
    </w:pPr>
    <w:rPr>
      <w:rFonts w:ascii="Calibri" w:eastAsia="Calibri" w:hAnsi="Calibri" w:cs="Times New Roman"/>
    </w:rPr>
  </w:style>
  <w:style w:type="table" w:styleId="TableGrid">
    <w:name w:val="Table Grid"/>
    <w:basedOn w:val="TableNormal"/>
    <w:uiPriority w:val="59"/>
    <w:rsid w:val="00D316C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0F4DBA"/>
    <w:pPr>
      <w:ind w:left="720"/>
      <w:contextualSpacing/>
    </w:pPr>
  </w:style>
  <w:style w:type="paragraph" w:styleId="CommentText">
    <w:name w:val="annotation text"/>
    <w:basedOn w:val="Normal"/>
    <w:link w:val="CommentTextChar"/>
    <w:uiPriority w:val="99"/>
    <w:semiHidden/>
    <w:unhideWhenUsed/>
    <w:rsid w:val="00B43116"/>
    <w:pPr>
      <w:spacing w:line="240" w:lineRule="auto"/>
    </w:pPr>
    <w:rPr>
      <w:rFonts w:ascii="Calibri" w:eastAsia="Calibri" w:hAnsi="Calibri" w:cs="Times New Roman"/>
      <w:sz w:val="20"/>
      <w:szCs w:val="20"/>
    </w:rPr>
  </w:style>
  <w:style w:type="character" w:customStyle="1" w:styleId="CommentTextChar">
    <w:name w:val="Comment Text Char"/>
    <w:basedOn w:val="DefaultParagraphFont"/>
    <w:link w:val="CommentText"/>
    <w:uiPriority w:val="99"/>
    <w:semiHidden/>
    <w:rsid w:val="00B43116"/>
    <w:rPr>
      <w:rFonts w:ascii="Calibri" w:eastAsia="Calibri" w:hAnsi="Calibri" w:cs="Times New Roman"/>
      <w:sz w:val="20"/>
      <w:szCs w:val="20"/>
      <w:lang w:val="en-US"/>
    </w:rPr>
  </w:style>
  <w:style w:type="paragraph" w:styleId="Header">
    <w:name w:val="header"/>
    <w:basedOn w:val="Normal"/>
    <w:link w:val="HeaderChar"/>
    <w:uiPriority w:val="99"/>
    <w:unhideWhenUsed/>
    <w:rsid w:val="006C088F"/>
    <w:pPr>
      <w:tabs>
        <w:tab w:val="center" w:pos="4680"/>
        <w:tab w:val="right" w:pos="9360"/>
      </w:tabs>
      <w:spacing w:after="0" w:line="240" w:lineRule="auto"/>
    </w:pPr>
  </w:style>
  <w:style w:type="character" w:customStyle="1" w:styleId="HeaderChar">
    <w:name w:val="Header Char"/>
    <w:basedOn w:val="DefaultParagraphFont"/>
    <w:link w:val="Header"/>
    <w:uiPriority w:val="99"/>
    <w:rsid w:val="006C088F"/>
  </w:style>
  <w:style w:type="paragraph" w:styleId="Footer">
    <w:name w:val="footer"/>
    <w:basedOn w:val="Normal"/>
    <w:link w:val="FooterChar"/>
    <w:uiPriority w:val="99"/>
    <w:unhideWhenUsed/>
    <w:rsid w:val="006C088F"/>
    <w:pPr>
      <w:tabs>
        <w:tab w:val="center" w:pos="4680"/>
        <w:tab w:val="right" w:pos="9360"/>
      </w:tabs>
      <w:spacing w:after="0" w:line="240" w:lineRule="auto"/>
    </w:pPr>
  </w:style>
  <w:style w:type="character" w:customStyle="1" w:styleId="FooterChar">
    <w:name w:val="Footer Char"/>
    <w:basedOn w:val="DefaultParagraphFont"/>
    <w:link w:val="Footer"/>
    <w:uiPriority w:val="99"/>
    <w:rsid w:val="006C088F"/>
  </w:style>
  <w:style w:type="character" w:customStyle="1" w:styleId="NoSpacingChar">
    <w:name w:val="No Spacing Char"/>
    <w:basedOn w:val="DefaultParagraphFont"/>
    <w:link w:val="NoSpacing"/>
    <w:uiPriority w:val="1"/>
    <w:rsid w:val="00C21F7D"/>
    <w:rPr>
      <w:rFonts w:ascii="Calibri" w:eastAsia="Calibri" w:hAnsi="Calibri" w:cs="Times New Roman"/>
      <w:lang w:val="en-US"/>
    </w:rPr>
  </w:style>
  <w:style w:type="paragraph" w:styleId="BalloonText">
    <w:name w:val="Balloon Text"/>
    <w:basedOn w:val="Normal"/>
    <w:link w:val="BalloonTextChar"/>
    <w:uiPriority w:val="99"/>
    <w:semiHidden/>
    <w:unhideWhenUsed/>
    <w:rsid w:val="00C21F7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21F7D"/>
    <w:rPr>
      <w:rFonts w:ascii="Tahoma" w:hAnsi="Tahoma" w:cs="Tahoma"/>
      <w:sz w:val="16"/>
      <w:szCs w:val="16"/>
    </w:rPr>
  </w:style>
  <w:style w:type="character" w:styleId="CommentReference">
    <w:name w:val="annotation reference"/>
    <w:basedOn w:val="DefaultParagraphFont"/>
    <w:uiPriority w:val="99"/>
    <w:semiHidden/>
    <w:unhideWhenUsed/>
    <w:rsid w:val="00E971B3"/>
    <w:rPr>
      <w:sz w:val="16"/>
      <w:szCs w:val="16"/>
    </w:rPr>
  </w:style>
  <w:style w:type="paragraph" w:styleId="CommentSubject">
    <w:name w:val="annotation subject"/>
    <w:basedOn w:val="CommentText"/>
    <w:next w:val="CommentText"/>
    <w:link w:val="CommentSubjectChar"/>
    <w:uiPriority w:val="99"/>
    <w:semiHidden/>
    <w:unhideWhenUsed/>
    <w:rsid w:val="00E971B3"/>
    <w:rPr>
      <w:rFonts w:asciiTheme="minorHAnsi" w:eastAsiaTheme="minorEastAsia" w:hAnsiTheme="minorHAnsi" w:cstheme="minorBidi"/>
      <w:b/>
      <w:bCs/>
    </w:rPr>
  </w:style>
  <w:style w:type="character" w:customStyle="1" w:styleId="CommentSubjectChar">
    <w:name w:val="Comment Subject Char"/>
    <w:basedOn w:val="CommentTextChar"/>
    <w:link w:val="CommentSubject"/>
    <w:uiPriority w:val="99"/>
    <w:semiHidden/>
    <w:rsid w:val="00E971B3"/>
    <w:rPr>
      <w:rFonts w:ascii="Calibri" w:eastAsia="Calibri" w:hAnsi="Calibri" w:cs="Times New Roman"/>
      <w:b/>
      <w:bCs/>
      <w:sz w:val="20"/>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251B1"/>
    <w:pPr>
      <w:keepNext/>
      <w:keepLines/>
      <w:spacing w:before="480" w:after="0"/>
      <w:outlineLvl w:val="0"/>
    </w:pPr>
    <w:rPr>
      <w:rFonts w:ascii="Cambria" w:eastAsia="Times New Roman" w:hAnsi="Cambria" w:cs="Times New Roman"/>
      <w:b/>
      <w:bCs/>
      <w:color w:val="365F91"/>
      <w:sz w:val="28"/>
      <w:szCs w:val="28"/>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251B1"/>
    <w:rPr>
      <w:rFonts w:ascii="Cambria" w:eastAsia="Times New Roman" w:hAnsi="Cambria" w:cs="Times New Roman"/>
      <w:b/>
      <w:bCs/>
      <w:color w:val="365F91"/>
      <w:sz w:val="28"/>
      <w:szCs w:val="28"/>
      <w:lang w:val="en-US" w:eastAsia="ja-JP"/>
    </w:rPr>
  </w:style>
  <w:style w:type="paragraph" w:customStyle="1" w:styleId="Default">
    <w:name w:val="Default"/>
    <w:rsid w:val="00F251B1"/>
    <w:pPr>
      <w:autoSpaceDE w:val="0"/>
      <w:autoSpaceDN w:val="0"/>
      <w:adjustRightInd w:val="0"/>
      <w:spacing w:after="0" w:line="240" w:lineRule="auto"/>
    </w:pPr>
    <w:rPr>
      <w:rFonts w:ascii="Calibri" w:eastAsia="Calibri" w:hAnsi="Calibri" w:cs="Calibri"/>
      <w:color w:val="000000"/>
      <w:sz w:val="24"/>
      <w:szCs w:val="24"/>
    </w:rPr>
  </w:style>
  <w:style w:type="paragraph" w:styleId="NoSpacing">
    <w:name w:val="No Spacing"/>
    <w:link w:val="NoSpacingChar"/>
    <w:uiPriority w:val="1"/>
    <w:qFormat/>
    <w:rsid w:val="00F251B1"/>
    <w:pPr>
      <w:spacing w:after="0" w:line="240" w:lineRule="auto"/>
    </w:pPr>
    <w:rPr>
      <w:rFonts w:ascii="Calibri" w:eastAsia="Calibri" w:hAnsi="Calibri" w:cs="Times New Roman"/>
    </w:rPr>
  </w:style>
  <w:style w:type="table" w:styleId="TableGrid">
    <w:name w:val="Table Grid"/>
    <w:basedOn w:val="TableNormal"/>
    <w:uiPriority w:val="59"/>
    <w:rsid w:val="00D316C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0F4DBA"/>
    <w:pPr>
      <w:ind w:left="720"/>
      <w:contextualSpacing/>
    </w:pPr>
  </w:style>
  <w:style w:type="paragraph" w:styleId="CommentText">
    <w:name w:val="annotation text"/>
    <w:basedOn w:val="Normal"/>
    <w:link w:val="CommentTextChar"/>
    <w:uiPriority w:val="99"/>
    <w:semiHidden/>
    <w:unhideWhenUsed/>
    <w:rsid w:val="00B43116"/>
    <w:pPr>
      <w:spacing w:line="240" w:lineRule="auto"/>
    </w:pPr>
    <w:rPr>
      <w:rFonts w:ascii="Calibri" w:eastAsia="Calibri" w:hAnsi="Calibri" w:cs="Times New Roman"/>
      <w:sz w:val="20"/>
      <w:szCs w:val="20"/>
    </w:rPr>
  </w:style>
  <w:style w:type="character" w:customStyle="1" w:styleId="CommentTextChar">
    <w:name w:val="Comment Text Char"/>
    <w:basedOn w:val="DefaultParagraphFont"/>
    <w:link w:val="CommentText"/>
    <w:uiPriority w:val="99"/>
    <w:semiHidden/>
    <w:rsid w:val="00B43116"/>
    <w:rPr>
      <w:rFonts w:ascii="Calibri" w:eastAsia="Calibri" w:hAnsi="Calibri" w:cs="Times New Roman"/>
      <w:sz w:val="20"/>
      <w:szCs w:val="20"/>
      <w:lang w:val="en-US"/>
    </w:rPr>
  </w:style>
  <w:style w:type="paragraph" w:styleId="Header">
    <w:name w:val="header"/>
    <w:basedOn w:val="Normal"/>
    <w:link w:val="HeaderChar"/>
    <w:uiPriority w:val="99"/>
    <w:unhideWhenUsed/>
    <w:rsid w:val="006C088F"/>
    <w:pPr>
      <w:tabs>
        <w:tab w:val="center" w:pos="4680"/>
        <w:tab w:val="right" w:pos="9360"/>
      </w:tabs>
      <w:spacing w:after="0" w:line="240" w:lineRule="auto"/>
    </w:pPr>
  </w:style>
  <w:style w:type="character" w:customStyle="1" w:styleId="HeaderChar">
    <w:name w:val="Header Char"/>
    <w:basedOn w:val="DefaultParagraphFont"/>
    <w:link w:val="Header"/>
    <w:uiPriority w:val="99"/>
    <w:rsid w:val="006C088F"/>
  </w:style>
  <w:style w:type="paragraph" w:styleId="Footer">
    <w:name w:val="footer"/>
    <w:basedOn w:val="Normal"/>
    <w:link w:val="FooterChar"/>
    <w:uiPriority w:val="99"/>
    <w:unhideWhenUsed/>
    <w:rsid w:val="006C088F"/>
    <w:pPr>
      <w:tabs>
        <w:tab w:val="center" w:pos="4680"/>
        <w:tab w:val="right" w:pos="9360"/>
      </w:tabs>
      <w:spacing w:after="0" w:line="240" w:lineRule="auto"/>
    </w:pPr>
  </w:style>
  <w:style w:type="character" w:customStyle="1" w:styleId="FooterChar">
    <w:name w:val="Footer Char"/>
    <w:basedOn w:val="DefaultParagraphFont"/>
    <w:link w:val="Footer"/>
    <w:uiPriority w:val="99"/>
    <w:rsid w:val="006C088F"/>
  </w:style>
  <w:style w:type="character" w:customStyle="1" w:styleId="NoSpacingChar">
    <w:name w:val="No Spacing Char"/>
    <w:basedOn w:val="DefaultParagraphFont"/>
    <w:link w:val="NoSpacing"/>
    <w:uiPriority w:val="1"/>
    <w:rsid w:val="00C21F7D"/>
    <w:rPr>
      <w:rFonts w:ascii="Calibri" w:eastAsia="Calibri" w:hAnsi="Calibri" w:cs="Times New Roman"/>
      <w:lang w:val="en-US"/>
    </w:rPr>
  </w:style>
  <w:style w:type="paragraph" w:styleId="BalloonText">
    <w:name w:val="Balloon Text"/>
    <w:basedOn w:val="Normal"/>
    <w:link w:val="BalloonTextChar"/>
    <w:uiPriority w:val="99"/>
    <w:semiHidden/>
    <w:unhideWhenUsed/>
    <w:rsid w:val="00C21F7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21F7D"/>
    <w:rPr>
      <w:rFonts w:ascii="Tahoma" w:hAnsi="Tahoma" w:cs="Tahoma"/>
      <w:sz w:val="16"/>
      <w:szCs w:val="16"/>
    </w:rPr>
  </w:style>
  <w:style w:type="character" w:styleId="CommentReference">
    <w:name w:val="annotation reference"/>
    <w:basedOn w:val="DefaultParagraphFont"/>
    <w:uiPriority w:val="99"/>
    <w:semiHidden/>
    <w:unhideWhenUsed/>
    <w:rsid w:val="00E971B3"/>
    <w:rPr>
      <w:sz w:val="16"/>
      <w:szCs w:val="16"/>
    </w:rPr>
  </w:style>
  <w:style w:type="paragraph" w:styleId="CommentSubject">
    <w:name w:val="annotation subject"/>
    <w:basedOn w:val="CommentText"/>
    <w:next w:val="CommentText"/>
    <w:link w:val="CommentSubjectChar"/>
    <w:uiPriority w:val="99"/>
    <w:semiHidden/>
    <w:unhideWhenUsed/>
    <w:rsid w:val="00E971B3"/>
    <w:rPr>
      <w:rFonts w:asciiTheme="minorHAnsi" w:eastAsiaTheme="minorEastAsia" w:hAnsiTheme="minorHAnsi" w:cstheme="minorBidi"/>
      <w:b/>
      <w:bCs/>
    </w:rPr>
  </w:style>
  <w:style w:type="character" w:customStyle="1" w:styleId="CommentSubjectChar">
    <w:name w:val="Comment Subject Char"/>
    <w:basedOn w:val="CommentTextChar"/>
    <w:link w:val="CommentSubject"/>
    <w:uiPriority w:val="99"/>
    <w:semiHidden/>
    <w:rsid w:val="00E971B3"/>
    <w:rPr>
      <w:rFonts w:ascii="Calibri" w:eastAsia="Calibri" w:hAnsi="Calibri" w:cs="Times New Roman"/>
      <w:b/>
      <w:bCs/>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47F2343-12C1-4BC4-A1E0-F31EA2F08F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6</Pages>
  <Words>1693</Words>
  <Characters>9651</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11322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Edith Kabui</dc:creator>
  <cp:lastModifiedBy>Asela Kalugampitiya1</cp:lastModifiedBy>
  <cp:revision>6</cp:revision>
  <cp:lastPrinted>2013-05-12T08:30:00Z</cp:lastPrinted>
  <dcterms:created xsi:type="dcterms:W3CDTF">2013-05-16T09:15:00Z</dcterms:created>
  <dcterms:modified xsi:type="dcterms:W3CDTF">2013-05-19T03:44:00Z</dcterms:modified>
</cp:coreProperties>
</file>