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114B3" w14:textId="716AB86B" w:rsidR="00E754A1" w:rsidRPr="00C23CD1" w:rsidRDefault="006C605B" w:rsidP="2C5DB2B4">
      <w:pPr>
        <w:spacing w:after="240" w:line="240" w:lineRule="auto"/>
        <w:rPr>
          <w:rFonts w:eastAsia="Times New Roman" w:cstheme="minorHAnsi"/>
          <w:b/>
          <w:bCs/>
        </w:rPr>
      </w:pPr>
      <w:r w:rsidRPr="00C23CD1">
        <w:rPr>
          <w:rFonts w:cstheme="minorHAnsi"/>
          <w:noProof/>
          <w:color w:val="2B579A"/>
          <w:shd w:val="clear" w:color="auto" w:fill="E6E6E6"/>
        </w:rPr>
        <w:drawing>
          <wp:anchor distT="0" distB="0" distL="114300" distR="114300" simplePos="0" relativeHeight="251658240" behindDoc="0" locked="0" layoutInCell="1" allowOverlap="1" wp14:anchorId="7EF6E23D" wp14:editId="5CC8E680">
            <wp:simplePos x="0" y="0"/>
            <wp:positionH relativeFrom="margin">
              <wp:posOffset>7220198</wp:posOffset>
            </wp:positionH>
            <wp:positionV relativeFrom="topMargin">
              <wp:align>bottom</wp:align>
            </wp:positionV>
            <wp:extent cx="1303283" cy="589969"/>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2">
                      <a:extLst>
                        <a:ext uri="{28A0092B-C50C-407E-A947-70E740481C1C}">
                          <a14:useLocalDpi xmlns:a14="http://schemas.microsoft.com/office/drawing/2010/main" val="0"/>
                        </a:ext>
                      </a:extLst>
                    </a:blip>
                    <a:stretch>
                      <a:fillRect/>
                    </a:stretch>
                  </pic:blipFill>
                  <pic:spPr>
                    <a:xfrm>
                      <a:off x="0" y="0"/>
                      <a:ext cx="1303283" cy="589969"/>
                    </a:xfrm>
                    <a:prstGeom prst="rect">
                      <a:avLst/>
                    </a:prstGeom>
                  </pic:spPr>
                </pic:pic>
              </a:graphicData>
            </a:graphic>
          </wp:anchor>
        </w:drawing>
      </w:r>
      <w:r w:rsidR="00E754A1" w:rsidRPr="00C23CD1">
        <w:rPr>
          <w:rFonts w:eastAsia="Times New Roman" w:cstheme="minorHAnsi"/>
          <w:b/>
          <w:bCs/>
        </w:rPr>
        <w:t>MONITORING, EVALUATION AND RESEARCH PLAN 20</w:t>
      </w:r>
      <w:r w:rsidR="00984F57" w:rsidRPr="00C23CD1">
        <w:rPr>
          <w:rFonts w:eastAsia="Times New Roman" w:cstheme="minorHAnsi"/>
          <w:b/>
          <w:bCs/>
        </w:rPr>
        <w:t>2</w:t>
      </w:r>
      <w:r w:rsidR="4B1CB7CC" w:rsidRPr="00C23CD1">
        <w:rPr>
          <w:rFonts w:eastAsia="Times New Roman" w:cstheme="minorHAnsi"/>
          <w:b/>
          <w:bCs/>
        </w:rPr>
        <w:t>2</w:t>
      </w:r>
    </w:p>
    <w:p w14:paraId="39D9149C" w14:textId="53765AD9" w:rsidR="00E754A1" w:rsidRPr="00C23CD1" w:rsidRDefault="00197B17" w:rsidP="00077224">
      <w:pPr>
        <w:spacing w:after="240" w:line="240" w:lineRule="auto"/>
        <w:rPr>
          <w:rFonts w:eastAsia="Times New Roman" w:cstheme="minorHAnsi"/>
          <w:b/>
        </w:rPr>
      </w:pPr>
      <w:r w:rsidRPr="00C23CD1">
        <w:rPr>
          <w:rFonts w:eastAsia="Times New Roman" w:cstheme="minorHAnsi"/>
          <w:b/>
        </w:rPr>
        <w:t>Name of office</w:t>
      </w:r>
      <w:r w:rsidR="00984F57" w:rsidRPr="00C23CD1">
        <w:rPr>
          <w:rFonts w:eastAsia="Times New Roman" w:cstheme="minorHAnsi"/>
          <w:b/>
        </w:rPr>
        <w:t>: UN Women Nepal Country Office</w:t>
      </w:r>
    </w:p>
    <w:p w14:paraId="57F88135" w14:textId="0FF4101D" w:rsidR="00E754A1" w:rsidRPr="00C23CD1" w:rsidRDefault="00E754A1" w:rsidP="2C5DB2B4">
      <w:pPr>
        <w:pStyle w:val="ListParagraph"/>
        <w:numPr>
          <w:ilvl w:val="0"/>
          <w:numId w:val="1"/>
        </w:numPr>
        <w:spacing w:after="0" w:line="240" w:lineRule="auto"/>
        <w:rPr>
          <w:rFonts w:eastAsia="Times New Roman" w:cstheme="minorHAnsi"/>
          <w:b/>
          <w:bCs/>
        </w:rPr>
      </w:pPr>
      <w:r w:rsidRPr="00C23CD1">
        <w:rPr>
          <w:rFonts w:eastAsia="Times New Roman" w:cstheme="minorHAnsi"/>
          <w:b/>
          <w:bCs/>
        </w:rPr>
        <w:t>Monitoring and Research Plan 20</w:t>
      </w:r>
      <w:r w:rsidR="00984F57" w:rsidRPr="00C23CD1">
        <w:rPr>
          <w:rFonts w:eastAsia="Times New Roman" w:cstheme="minorHAnsi"/>
          <w:b/>
          <w:bCs/>
        </w:rPr>
        <w:t>2</w:t>
      </w:r>
      <w:r w:rsidR="5C269E89" w:rsidRPr="00C23CD1">
        <w:rPr>
          <w:rFonts w:eastAsia="Times New Roman" w:cstheme="minorHAnsi"/>
          <w:b/>
          <w:bCs/>
        </w:rPr>
        <w:t>2</w:t>
      </w:r>
    </w:p>
    <w:p w14:paraId="7381B49A" w14:textId="77777777" w:rsidR="00E754A1" w:rsidRPr="00C23CD1" w:rsidRDefault="00E754A1" w:rsidP="00E754A1">
      <w:pPr>
        <w:tabs>
          <w:tab w:val="left" w:pos="0"/>
        </w:tabs>
        <w:spacing w:after="0" w:line="240" w:lineRule="auto"/>
        <w:jc w:val="both"/>
        <w:rPr>
          <w:rFonts w:eastAsia="Times New Roman" w:cstheme="minorHAnsi"/>
          <w:i/>
        </w:rPr>
      </w:pPr>
    </w:p>
    <w:tbl>
      <w:tblPr>
        <w:tblW w:w="1412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A0" w:firstRow="1" w:lastRow="0" w:firstColumn="1" w:lastColumn="0" w:noHBand="0" w:noVBand="0"/>
      </w:tblPr>
      <w:tblGrid>
        <w:gridCol w:w="1737"/>
        <w:gridCol w:w="1048"/>
        <w:gridCol w:w="900"/>
        <w:gridCol w:w="1170"/>
        <w:gridCol w:w="1530"/>
        <w:gridCol w:w="1260"/>
        <w:gridCol w:w="1170"/>
        <w:gridCol w:w="1260"/>
        <w:gridCol w:w="1620"/>
        <w:gridCol w:w="990"/>
        <w:gridCol w:w="1440"/>
      </w:tblGrid>
      <w:tr w:rsidR="00343A2A" w:rsidRPr="00E50333" w14:paraId="1A2828CE" w14:textId="77777777" w:rsidTr="00684C16">
        <w:trPr>
          <w:tblHeader/>
          <w:jc w:val="center"/>
        </w:trPr>
        <w:tc>
          <w:tcPr>
            <w:tcW w:w="1737" w:type="dxa"/>
            <w:vMerge w:val="restart"/>
            <w:shd w:val="clear" w:color="auto" w:fill="BDD6EE" w:themeFill="accent5" w:themeFillTint="66"/>
          </w:tcPr>
          <w:p w14:paraId="51FA7CCB" w14:textId="5B6F3569" w:rsidR="00E754A1" w:rsidRPr="00E50333" w:rsidRDefault="00E754A1" w:rsidP="00E754A1">
            <w:pPr>
              <w:tabs>
                <w:tab w:val="left" w:pos="0"/>
              </w:tabs>
              <w:autoSpaceDE w:val="0"/>
              <w:autoSpaceDN w:val="0"/>
              <w:adjustRightInd w:val="0"/>
              <w:spacing w:after="0" w:line="240" w:lineRule="auto"/>
              <w:rPr>
                <w:rFonts w:eastAsia="MS Mincho" w:cstheme="minorHAnsi"/>
                <w:color w:val="000000"/>
              </w:rPr>
            </w:pPr>
            <w:r w:rsidRPr="00E50333">
              <w:rPr>
                <w:rFonts w:eastAsia="MS Mincho" w:cstheme="minorHAnsi"/>
                <w:b/>
                <w:bCs/>
                <w:color w:val="000000"/>
              </w:rPr>
              <w:t>Activity</w:t>
            </w:r>
          </w:p>
        </w:tc>
        <w:tc>
          <w:tcPr>
            <w:tcW w:w="1048" w:type="dxa"/>
            <w:vMerge w:val="restart"/>
            <w:shd w:val="clear" w:color="auto" w:fill="BDD6EE" w:themeFill="accent5" w:themeFillTint="66"/>
          </w:tcPr>
          <w:p w14:paraId="09831A57" w14:textId="29373C60" w:rsidR="009F6158" w:rsidRPr="00C23CD1" w:rsidRDefault="009F6158" w:rsidP="00E754A1">
            <w:pPr>
              <w:tabs>
                <w:tab w:val="left" w:pos="0"/>
              </w:tabs>
              <w:autoSpaceDE w:val="0"/>
              <w:autoSpaceDN w:val="0"/>
              <w:adjustRightInd w:val="0"/>
              <w:spacing w:after="0" w:line="240" w:lineRule="auto"/>
              <w:rPr>
                <w:rFonts w:eastAsia="MS Mincho" w:cstheme="minorHAnsi"/>
                <w:b/>
                <w:bCs/>
                <w:color w:val="000000"/>
              </w:rPr>
            </w:pPr>
            <w:r w:rsidRPr="00C23CD1">
              <w:rPr>
                <w:rFonts w:eastAsia="MS Mincho" w:cstheme="minorHAnsi"/>
                <w:b/>
                <w:bCs/>
                <w:color w:val="000000"/>
              </w:rPr>
              <w:t>UNSDCF Outcome/UN Women SP Outcome</w:t>
            </w:r>
          </w:p>
        </w:tc>
        <w:tc>
          <w:tcPr>
            <w:tcW w:w="900" w:type="dxa"/>
            <w:vMerge w:val="restart"/>
            <w:shd w:val="clear" w:color="auto" w:fill="BDD6EE" w:themeFill="accent5" w:themeFillTint="66"/>
          </w:tcPr>
          <w:p w14:paraId="61181849" w14:textId="602768F1" w:rsidR="009F6158" w:rsidRPr="00C23CD1" w:rsidRDefault="009F6158" w:rsidP="00E754A1">
            <w:pPr>
              <w:tabs>
                <w:tab w:val="left" w:pos="0"/>
              </w:tabs>
              <w:autoSpaceDE w:val="0"/>
              <w:autoSpaceDN w:val="0"/>
              <w:adjustRightInd w:val="0"/>
              <w:spacing w:after="0" w:line="240" w:lineRule="auto"/>
              <w:rPr>
                <w:rFonts w:eastAsia="MS Mincho" w:cstheme="minorHAnsi"/>
                <w:b/>
                <w:bCs/>
                <w:color w:val="000000"/>
              </w:rPr>
            </w:pPr>
            <w:r w:rsidRPr="00C23CD1">
              <w:rPr>
                <w:rFonts w:eastAsia="MS Mincho" w:cstheme="minorHAnsi"/>
                <w:b/>
                <w:bCs/>
                <w:color w:val="000000"/>
              </w:rPr>
              <w:t>SN Output/Relevant flagship program</w:t>
            </w:r>
          </w:p>
        </w:tc>
        <w:tc>
          <w:tcPr>
            <w:tcW w:w="1170" w:type="dxa"/>
            <w:vMerge w:val="restart"/>
            <w:shd w:val="clear" w:color="auto" w:fill="BDD6EE" w:themeFill="accent5" w:themeFillTint="66"/>
          </w:tcPr>
          <w:p w14:paraId="466D6640" w14:textId="7FD9BD08" w:rsidR="009F6158" w:rsidRPr="00C23CD1" w:rsidRDefault="009F6158" w:rsidP="00E754A1">
            <w:pPr>
              <w:tabs>
                <w:tab w:val="left" w:pos="0"/>
              </w:tabs>
              <w:autoSpaceDE w:val="0"/>
              <w:autoSpaceDN w:val="0"/>
              <w:adjustRightInd w:val="0"/>
              <w:spacing w:after="0" w:line="240" w:lineRule="auto"/>
              <w:rPr>
                <w:rFonts w:eastAsia="MS Mincho" w:cstheme="minorHAnsi"/>
                <w:b/>
                <w:bCs/>
                <w:color w:val="000000"/>
              </w:rPr>
            </w:pPr>
            <w:r w:rsidRPr="00C23CD1">
              <w:rPr>
                <w:rFonts w:eastAsia="MS Mincho" w:cstheme="minorHAnsi"/>
                <w:b/>
                <w:bCs/>
                <w:color w:val="000000"/>
              </w:rPr>
              <w:t>Related indicator/KPI (Y/N, Indicator number, how and when)</w:t>
            </w:r>
          </w:p>
        </w:tc>
        <w:tc>
          <w:tcPr>
            <w:tcW w:w="1530" w:type="dxa"/>
            <w:vMerge w:val="restart"/>
            <w:shd w:val="clear" w:color="auto" w:fill="BDD6EE" w:themeFill="accent5" w:themeFillTint="66"/>
          </w:tcPr>
          <w:p w14:paraId="480AC0B0" w14:textId="064B3FCA" w:rsidR="009F6158" w:rsidRPr="00C23CD1" w:rsidRDefault="009F6158" w:rsidP="00E754A1">
            <w:pPr>
              <w:tabs>
                <w:tab w:val="left" w:pos="0"/>
              </w:tabs>
              <w:autoSpaceDE w:val="0"/>
              <w:autoSpaceDN w:val="0"/>
              <w:adjustRightInd w:val="0"/>
              <w:spacing w:after="0" w:line="240" w:lineRule="auto"/>
              <w:rPr>
                <w:rFonts w:eastAsia="MS Mincho" w:cstheme="minorHAnsi"/>
                <w:b/>
                <w:bCs/>
                <w:color w:val="000000"/>
              </w:rPr>
            </w:pPr>
            <w:r w:rsidRPr="00334DEA">
              <w:rPr>
                <w:rFonts w:eastAsia="MS Mincho" w:cstheme="minorHAnsi"/>
                <w:b/>
                <w:bCs/>
                <w:color w:val="000000"/>
              </w:rPr>
              <w:t xml:space="preserve">Data Collection (Y/N, what </w:t>
            </w:r>
            <w:r w:rsidR="00D7147A" w:rsidRPr="00334DEA">
              <w:rPr>
                <w:rFonts w:eastAsia="MS Mincho" w:cstheme="minorHAnsi"/>
                <w:b/>
                <w:bCs/>
                <w:color w:val="000000"/>
              </w:rPr>
              <w:t>D</w:t>
            </w:r>
            <w:r w:rsidRPr="00334DEA">
              <w:rPr>
                <w:rFonts w:eastAsia="MS Mincho" w:cstheme="minorHAnsi"/>
                <w:b/>
                <w:bCs/>
                <w:color w:val="000000"/>
              </w:rPr>
              <w:t>ata, how)</w:t>
            </w:r>
          </w:p>
        </w:tc>
        <w:tc>
          <w:tcPr>
            <w:tcW w:w="1260" w:type="dxa"/>
            <w:vMerge w:val="restart"/>
            <w:shd w:val="clear" w:color="auto" w:fill="BDD6EE" w:themeFill="accent5" w:themeFillTint="66"/>
          </w:tcPr>
          <w:p w14:paraId="1AC1F829" w14:textId="4103C475" w:rsidR="009F6158" w:rsidRPr="34F8C440" w:rsidRDefault="009F6158" w:rsidP="34F8C440">
            <w:pPr>
              <w:autoSpaceDE w:val="0"/>
              <w:autoSpaceDN w:val="0"/>
              <w:adjustRightInd w:val="0"/>
              <w:spacing w:after="0" w:line="240" w:lineRule="auto"/>
              <w:rPr>
                <w:rFonts w:eastAsia="MS Mincho"/>
                <w:b/>
                <w:bCs/>
                <w:color w:val="000000" w:themeColor="text1"/>
              </w:rPr>
            </w:pPr>
            <w:r w:rsidRPr="34F8C440">
              <w:rPr>
                <w:rFonts w:eastAsia="MS Mincho"/>
                <w:b/>
                <w:bCs/>
                <w:color w:val="000000" w:themeColor="text1"/>
              </w:rPr>
              <w:t>Office and Person in charge</w:t>
            </w:r>
          </w:p>
        </w:tc>
        <w:tc>
          <w:tcPr>
            <w:tcW w:w="1170" w:type="dxa"/>
            <w:vMerge w:val="restart"/>
            <w:shd w:val="clear" w:color="auto" w:fill="BDD6EE" w:themeFill="accent5" w:themeFillTint="66"/>
          </w:tcPr>
          <w:p w14:paraId="11925389" w14:textId="5C53ED43" w:rsidR="00E754A1" w:rsidRPr="00E50333" w:rsidRDefault="00E754A1" w:rsidP="00E754A1">
            <w:pPr>
              <w:tabs>
                <w:tab w:val="left" w:pos="0"/>
              </w:tabs>
              <w:autoSpaceDE w:val="0"/>
              <w:autoSpaceDN w:val="0"/>
              <w:adjustRightInd w:val="0"/>
              <w:spacing w:after="0" w:line="240" w:lineRule="auto"/>
              <w:rPr>
                <w:rFonts w:eastAsia="MS Mincho" w:cstheme="minorHAnsi"/>
                <w:color w:val="000000"/>
              </w:rPr>
            </w:pPr>
            <w:r w:rsidRPr="00E50333">
              <w:rPr>
                <w:rFonts w:eastAsia="MS Mincho" w:cstheme="minorHAnsi"/>
                <w:b/>
                <w:bCs/>
                <w:color w:val="000000"/>
              </w:rPr>
              <w:t xml:space="preserve">Partners and stakeholders </w:t>
            </w:r>
          </w:p>
        </w:tc>
        <w:tc>
          <w:tcPr>
            <w:tcW w:w="1260" w:type="dxa"/>
            <w:vMerge w:val="restart"/>
            <w:shd w:val="clear" w:color="auto" w:fill="BDD6EE" w:themeFill="accent5" w:themeFillTint="66"/>
          </w:tcPr>
          <w:p w14:paraId="359B75CD" w14:textId="4FC3080A" w:rsidR="00E754A1" w:rsidRPr="00E50333" w:rsidRDefault="00E754A1" w:rsidP="00E754A1">
            <w:pPr>
              <w:tabs>
                <w:tab w:val="left" w:pos="0"/>
              </w:tabs>
              <w:autoSpaceDE w:val="0"/>
              <w:autoSpaceDN w:val="0"/>
              <w:adjustRightInd w:val="0"/>
              <w:spacing w:after="0" w:line="240" w:lineRule="auto"/>
              <w:rPr>
                <w:rFonts w:eastAsia="MS Mincho" w:cstheme="minorHAnsi"/>
                <w:color w:val="000000"/>
              </w:rPr>
            </w:pPr>
            <w:r w:rsidRPr="00E50333">
              <w:rPr>
                <w:rFonts w:eastAsia="MS Mincho" w:cstheme="minorHAnsi"/>
                <w:b/>
                <w:bCs/>
                <w:color w:val="000000"/>
              </w:rPr>
              <w:t>Planned Dates (Month and year of start and end)</w:t>
            </w:r>
          </w:p>
        </w:tc>
        <w:tc>
          <w:tcPr>
            <w:tcW w:w="1620" w:type="dxa"/>
            <w:shd w:val="clear" w:color="auto" w:fill="BDD6EE" w:themeFill="accent5" w:themeFillTint="66"/>
          </w:tcPr>
          <w:p w14:paraId="59C25992" w14:textId="2AF9F9BB" w:rsidR="009F6158" w:rsidRPr="00C23CD1" w:rsidRDefault="009F6158" w:rsidP="00E754A1">
            <w:pPr>
              <w:tabs>
                <w:tab w:val="left" w:pos="0"/>
              </w:tabs>
              <w:autoSpaceDE w:val="0"/>
              <w:autoSpaceDN w:val="0"/>
              <w:adjustRightInd w:val="0"/>
              <w:spacing w:after="0" w:line="240" w:lineRule="auto"/>
              <w:jc w:val="center"/>
              <w:rPr>
                <w:rFonts w:eastAsia="MS Mincho" w:cstheme="minorHAnsi"/>
                <w:b/>
                <w:bCs/>
                <w:color w:val="000000"/>
              </w:rPr>
            </w:pPr>
            <w:r w:rsidRPr="00C23CD1">
              <w:rPr>
                <w:rFonts w:eastAsia="MS Mincho" w:cstheme="minorHAnsi"/>
                <w:b/>
                <w:bCs/>
                <w:color w:val="000000"/>
              </w:rPr>
              <w:t>Donors Involved</w:t>
            </w:r>
          </w:p>
        </w:tc>
        <w:tc>
          <w:tcPr>
            <w:tcW w:w="2430" w:type="dxa"/>
            <w:gridSpan w:val="2"/>
            <w:shd w:val="clear" w:color="auto" w:fill="BDD6EE" w:themeFill="accent5" w:themeFillTint="66"/>
          </w:tcPr>
          <w:p w14:paraId="28031ACE" w14:textId="42B5F69A" w:rsidR="00E754A1" w:rsidRPr="00E50333" w:rsidRDefault="00E754A1" w:rsidP="00E754A1">
            <w:pPr>
              <w:tabs>
                <w:tab w:val="left" w:pos="0"/>
              </w:tabs>
              <w:autoSpaceDE w:val="0"/>
              <w:autoSpaceDN w:val="0"/>
              <w:adjustRightInd w:val="0"/>
              <w:spacing w:after="0" w:line="240" w:lineRule="auto"/>
              <w:jc w:val="center"/>
              <w:rPr>
                <w:rFonts w:eastAsia="MS Mincho" w:cstheme="minorHAnsi"/>
                <w:color w:val="000000"/>
              </w:rPr>
            </w:pPr>
            <w:r w:rsidRPr="00E50333">
              <w:rPr>
                <w:rFonts w:eastAsia="MS Mincho" w:cstheme="minorHAnsi"/>
                <w:b/>
                <w:bCs/>
                <w:color w:val="000000"/>
              </w:rPr>
              <w:t>Budget</w:t>
            </w:r>
          </w:p>
        </w:tc>
      </w:tr>
      <w:tr w:rsidR="002B330D" w:rsidRPr="00E50333" w14:paraId="4D8C692B" w14:textId="77777777" w:rsidTr="00684C16">
        <w:trPr>
          <w:jc w:val="center"/>
        </w:trPr>
        <w:tc>
          <w:tcPr>
            <w:tcW w:w="1737" w:type="dxa"/>
            <w:vMerge/>
          </w:tcPr>
          <w:p w14:paraId="11B223C1" w14:textId="77777777" w:rsidR="00E754A1" w:rsidRPr="00E50333" w:rsidRDefault="00E754A1" w:rsidP="00E754A1">
            <w:pPr>
              <w:spacing w:after="0" w:line="240" w:lineRule="auto"/>
              <w:rPr>
                <w:rFonts w:eastAsia="MS Mincho" w:cstheme="minorHAnsi"/>
                <w:i/>
              </w:rPr>
            </w:pPr>
          </w:p>
        </w:tc>
        <w:tc>
          <w:tcPr>
            <w:tcW w:w="1048" w:type="dxa"/>
            <w:vMerge/>
          </w:tcPr>
          <w:p w14:paraId="5535B374" w14:textId="77777777" w:rsidR="009F6158" w:rsidRPr="00C23CD1" w:rsidRDefault="009F6158" w:rsidP="00E754A1">
            <w:pPr>
              <w:spacing w:after="0" w:line="240" w:lineRule="auto"/>
              <w:rPr>
                <w:rFonts w:eastAsia="MS Mincho" w:cstheme="minorHAnsi"/>
                <w:i/>
              </w:rPr>
            </w:pPr>
          </w:p>
        </w:tc>
        <w:tc>
          <w:tcPr>
            <w:tcW w:w="900" w:type="dxa"/>
            <w:vMerge/>
          </w:tcPr>
          <w:p w14:paraId="3EEAD9CC" w14:textId="77777777" w:rsidR="009F6158" w:rsidRPr="00C23CD1" w:rsidRDefault="009F6158" w:rsidP="00E754A1">
            <w:pPr>
              <w:spacing w:after="0" w:line="240" w:lineRule="auto"/>
              <w:rPr>
                <w:rFonts w:eastAsia="MS Mincho" w:cstheme="minorHAnsi"/>
                <w:i/>
              </w:rPr>
            </w:pPr>
          </w:p>
        </w:tc>
        <w:tc>
          <w:tcPr>
            <w:tcW w:w="1170" w:type="dxa"/>
            <w:vMerge/>
          </w:tcPr>
          <w:p w14:paraId="1E9BC102" w14:textId="77777777" w:rsidR="009F6158" w:rsidRPr="00C23CD1" w:rsidRDefault="009F6158" w:rsidP="00E754A1">
            <w:pPr>
              <w:spacing w:after="0" w:line="240" w:lineRule="auto"/>
              <w:rPr>
                <w:rFonts w:eastAsia="MS Mincho" w:cstheme="minorHAnsi"/>
                <w:i/>
              </w:rPr>
            </w:pPr>
          </w:p>
        </w:tc>
        <w:tc>
          <w:tcPr>
            <w:tcW w:w="1530" w:type="dxa"/>
            <w:vMerge/>
          </w:tcPr>
          <w:p w14:paraId="47D7F815" w14:textId="77777777" w:rsidR="009F6158" w:rsidRPr="00C23CD1" w:rsidRDefault="009F6158" w:rsidP="00E754A1">
            <w:pPr>
              <w:spacing w:after="0" w:line="240" w:lineRule="auto"/>
              <w:rPr>
                <w:rFonts w:eastAsia="MS Mincho" w:cstheme="minorHAnsi"/>
                <w:i/>
              </w:rPr>
            </w:pPr>
          </w:p>
        </w:tc>
        <w:tc>
          <w:tcPr>
            <w:tcW w:w="1260" w:type="dxa"/>
            <w:vMerge/>
          </w:tcPr>
          <w:p w14:paraId="5639259B" w14:textId="77777777" w:rsidR="009F6158" w:rsidRPr="00C23CD1" w:rsidRDefault="009F6158" w:rsidP="00E754A1">
            <w:pPr>
              <w:spacing w:after="0" w:line="240" w:lineRule="auto"/>
              <w:rPr>
                <w:rFonts w:eastAsia="MS Mincho" w:cstheme="minorHAnsi"/>
                <w:i/>
              </w:rPr>
            </w:pPr>
          </w:p>
        </w:tc>
        <w:tc>
          <w:tcPr>
            <w:tcW w:w="1170" w:type="dxa"/>
            <w:vMerge/>
          </w:tcPr>
          <w:p w14:paraId="7A127070" w14:textId="61B41FE9" w:rsidR="00E754A1" w:rsidRPr="00E50333" w:rsidRDefault="00E754A1" w:rsidP="00E754A1">
            <w:pPr>
              <w:spacing w:after="0" w:line="240" w:lineRule="auto"/>
              <w:rPr>
                <w:rFonts w:eastAsia="MS Mincho" w:cstheme="minorHAnsi"/>
                <w:i/>
              </w:rPr>
            </w:pPr>
          </w:p>
        </w:tc>
        <w:tc>
          <w:tcPr>
            <w:tcW w:w="1260" w:type="dxa"/>
            <w:vMerge/>
          </w:tcPr>
          <w:p w14:paraId="307063E9" w14:textId="6218AEB0" w:rsidR="00E754A1" w:rsidRPr="00E50333" w:rsidRDefault="00E754A1" w:rsidP="00E754A1">
            <w:pPr>
              <w:spacing w:after="0" w:line="240" w:lineRule="auto"/>
              <w:rPr>
                <w:rFonts w:eastAsia="MS Mincho" w:cstheme="minorHAnsi"/>
                <w:i/>
              </w:rPr>
            </w:pPr>
          </w:p>
        </w:tc>
        <w:tc>
          <w:tcPr>
            <w:tcW w:w="1620" w:type="dxa"/>
            <w:shd w:val="clear" w:color="auto" w:fill="BDD6EE" w:themeFill="accent5" w:themeFillTint="66"/>
          </w:tcPr>
          <w:p w14:paraId="0DACD8B2" w14:textId="77777777" w:rsidR="009F6158" w:rsidRPr="00C23CD1" w:rsidRDefault="009F6158" w:rsidP="00E754A1">
            <w:pPr>
              <w:spacing w:after="0" w:line="240" w:lineRule="auto"/>
              <w:rPr>
                <w:rFonts w:eastAsia="MS Mincho" w:cstheme="minorHAnsi"/>
                <w:i/>
              </w:rPr>
            </w:pPr>
          </w:p>
        </w:tc>
        <w:tc>
          <w:tcPr>
            <w:tcW w:w="990" w:type="dxa"/>
            <w:tcBorders>
              <w:bottom w:val="single" w:sz="4" w:space="0" w:color="000000" w:themeColor="text1"/>
            </w:tcBorders>
            <w:shd w:val="clear" w:color="auto" w:fill="BDD6EE" w:themeFill="accent5" w:themeFillTint="66"/>
          </w:tcPr>
          <w:p w14:paraId="62B5B8C9" w14:textId="23B263D6" w:rsidR="00E754A1" w:rsidRPr="00E50333" w:rsidRDefault="00E754A1" w:rsidP="00E754A1">
            <w:pPr>
              <w:spacing w:after="0" w:line="240" w:lineRule="auto"/>
              <w:rPr>
                <w:rFonts w:eastAsia="MS Mincho" w:cstheme="minorHAnsi"/>
                <w:i/>
              </w:rPr>
            </w:pPr>
            <w:r w:rsidRPr="00E50333">
              <w:rPr>
                <w:rFonts w:eastAsia="MS Mincho" w:cstheme="minorHAnsi"/>
                <w:i/>
              </w:rPr>
              <w:t>Source</w:t>
            </w:r>
          </w:p>
        </w:tc>
        <w:tc>
          <w:tcPr>
            <w:tcW w:w="1440" w:type="dxa"/>
            <w:tcBorders>
              <w:bottom w:val="single" w:sz="4" w:space="0" w:color="000000" w:themeColor="text1"/>
            </w:tcBorders>
            <w:shd w:val="clear" w:color="auto" w:fill="BDD6EE" w:themeFill="accent5" w:themeFillTint="66"/>
          </w:tcPr>
          <w:p w14:paraId="707EDA5F" w14:textId="1115B385" w:rsidR="00E754A1" w:rsidRPr="00E50333" w:rsidRDefault="00E754A1" w:rsidP="00E754A1">
            <w:pPr>
              <w:spacing w:after="0" w:line="240" w:lineRule="auto"/>
              <w:rPr>
                <w:rFonts w:eastAsia="MS Mincho" w:cstheme="minorHAnsi"/>
                <w:i/>
              </w:rPr>
            </w:pPr>
            <w:r w:rsidRPr="00E50333">
              <w:rPr>
                <w:rFonts w:eastAsia="MS Mincho" w:cstheme="minorHAnsi"/>
                <w:i/>
              </w:rPr>
              <w:t>Amount</w:t>
            </w:r>
            <w:r w:rsidR="005F51B7">
              <w:rPr>
                <w:rFonts w:eastAsia="MS Mincho" w:cstheme="minorHAnsi"/>
                <w:i/>
              </w:rPr>
              <w:t xml:space="preserve"> (USD)</w:t>
            </w:r>
          </w:p>
        </w:tc>
      </w:tr>
      <w:tr w:rsidR="00E754A1" w:rsidRPr="00E50333" w14:paraId="3405D985" w14:textId="77777777" w:rsidTr="009904A8">
        <w:trPr>
          <w:jc w:val="center"/>
        </w:trPr>
        <w:tc>
          <w:tcPr>
            <w:tcW w:w="14125" w:type="dxa"/>
            <w:gridSpan w:val="11"/>
            <w:shd w:val="clear" w:color="auto" w:fill="F2F2F2" w:themeFill="background1" w:themeFillShade="F2"/>
          </w:tcPr>
          <w:p w14:paraId="03D430A4" w14:textId="0B7FCE06" w:rsidR="00EE7939" w:rsidRPr="00C23CD1" w:rsidRDefault="00EE7939" w:rsidP="000E6E99">
            <w:pPr>
              <w:spacing w:after="120" w:line="240" w:lineRule="auto"/>
              <w:jc w:val="center"/>
              <w:rPr>
                <w:rFonts w:eastAsia="MS Mincho" w:cstheme="minorHAnsi"/>
                <w:b/>
              </w:rPr>
            </w:pPr>
            <w:r w:rsidRPr="00C23CD1">
              <w:rPr>
                <w:rFonts w:eastAsia="MS Mincho" w:cstheme="minorHAnsi"/>
                <w:b/>
              </w:rPr>
              <w:t>Monitoring</w:t>
            </w:r>
          </w:p>
        </w:tc>
      </w:tr>
      <w:tr w:rsidR="00E07B65" w:rsidRPr="00E50333" w14:paraId="54B2A2B8" w14:textId="77777777" w:rsidTr="00684C16">
        <w:trPr>
          <w:jc w:val="center"/>
        </w:trPr>
        <w:tc>
          <w:tcPr>
            <w:tcW w:w="1737" w:type="dxa"/>
            <w:shd w:val="clear" w:color="auto" w:fill="FFFFFF" w:themeFill="background1"/>
          </w:tcPr>
          <w:p w14:paraId="738ECAA3" w14:textId="696B96C3" w:rsidR="00FC286F" w:rsidRPr="00C23CD1" w:rsidRDefault="006B17F3"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Track </w:t>
            </w:r>
            <w:r w:rsidR="00BF3DB2" w:rsidRPr="00C23CD1">
              <w:rPr>
                <w:rFonts w:eastAsia="MS Mincho" w:cstheme="minorHAnsi"/>
                <w:color w:val="000000" w:themeColor="text1"/>
                <w:lang w:val="en-GB"/>
              </w:rPr>
              <w:t>the p</w:t>
            </w:r>
            <w:r w:rsidRPr="00C23CD1">
              <w:rPr>
                <w:rFonts w:eastAsia="MS Mincho" w:cstheme="minorHAnsi"/>
                <w:color w:val="000000" w:themeColor="text1"/>
                <w:lang w:val="en-GB"/>
              </w:rPr>
              <w:t>rogress on SN output and outcome indicators using performance monitoring frameworks</w:t>
            </w:r>
          </w:p>
        </w:tc>
        <w:tc>
          <w:tcPr>
            <w:tcW w:w="1048" w:type="dxa"/>
            <w:shd w:val="clear" w:color="auto" w:fill="FFFFFF" w:themeFill="background1"/>
          </w:tcPr>
          <w:p w14:paraId="7E01854C" w14:textId="0753552F" w:rsidR="00D477C3" w:rsidRPr="00C23CD1" w:rsidRDefault="00D477C3"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w:t>
            </w:r>
            <w:r w:rsidR="0041702E" w:rsidRPr="00C23CD1">
              <w:rPr>
                <w:rFonts w:eastAsia="MS Mincho" w:cstheme="minorHAnsi"/>
                <w:color w:val="000000" w:themeColor="text1"/>
                <w:lang w:val="en-GB"/>
              </w:rPr>
              <w:t>/A</w:t>
            </w:r>
          </w:p>
        </w:tc>
        <w:tc>
          <w:tcPr>
            <w:tcW w:w="900" w:type="dxa"/>
            <w:shd w:val="clear" w:color="auto" w:fill="FFFFFF" w:themeFill="background1"/>
          </w:tcPr>
          <w:p w14:paraId="37D61B42" w14:textId="35259060" w:rsidR="0044371B" w:rsidRPr="00C23CD1" w:rsidRDefault="0044371B"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N/A</w:t>
            </w:r>
          </w:p>
        </w:tc>
        <w:tc>
          <w:tcPr>
            <w:tcW w:w="1170" w:type="dxa"/>
            <w:shd w:val="clear" w:color="auto" w:fill="FFFFFF" w:themeFill="background1"/>
          </w:tcPr>
          <w:p w14:paraId="3C350557" w14:textId="77777777" w:rsidR="000659B2" w:rsidRDefault="000659B2"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N/A</w:t>
            </w:r>
          </w:p>
          <w:p w14:paraId="591AA323" w14:textId="77777777" w:rsidR="00343A2A" w:rsidRDefault="00343A2A" w:rsidP="00343A2A">
            <w:pPr>
              <w:spacing w:after="120" w:line="240" w:lineRule="auto"/>
              <w:rPr>
                <w:rFonts w:eastAsia="MS Mincho" w:cstheme="minorHAnsi"/>
                <w:color w:val="000000" w:themeColor="text1"/>
                <w:lang w:val="en-GB"/>
              </w:rPr>
            </w:pPr>
            <w:r>
              <w:rPr>
                <w:rFonts w:eastAsia="MS Mincho" w:cstheme="minorHAnsi"/>
                <w:color w:val="000000" w:themeColor="text1"/>
                <w:lang w:val="en-GB"/>
              </w:rPr>
              <w:t>Bi-annual</w:t>
            </w:r>
          </w:p>
          <w:p w14:paraId="1C65F328" w14:textId="6DF148F5" w:rsidR="00343A2A" w:rsidRPr="00C23CD1" w:rsidRDefault="00343A2A" w:rsidP="00343A2A">
            <w:pPr>
              <w:spacing w:after="120" w:line="240" w:lineRule="auto"/>
              <w:rPr>
                <w:rFonts w:eastAsia="MS Mincho" w:cstheme="minorHAnsi"/>
                <w:color w:val="000000" w:themeColor="text1"/>
                <w:lang w:val="en-GB"/>
              </w:rPr>
            </w:pPr>
            <w:r>
              <w:rPr>
                <w:rFonts w:eastAsia="MS Mincho" w:cstheme="minorHAnsi"/>
                <w:color w:val="000000" w:themeColor="text1"/>
                <w:lang w:val="en-GB"/>
              </w:rPr>
              <w:t>P</w:t>
            </w:r>
            <w:r w:rsidRPr="00C23CD1">
              <w:rPr>
                <w:rFonts w:eastAsia="MS Mincho" w:cstheme="minorHAnsi"/>
                <w:color w:val="000000" w:themeColor="text1"/>
                <w:lang w:val="en-GB"/>
              </w:rPr>
              <w:t>artners’ reports</w:t>
            </w:r>
          </w:p>
        </w:tc>
        <w:tc>
          <w:tcPr>
            <w:tcW w:w="1530" w:type="dxa"/>
            <w:shd w:val="clear" w:color="auto" w:fill="FFFFFF" w:themeFill="background1"/>
          </w:tcPr>
          <w:p w14:paraId="00E4F1C9" w14:textId="01A8B69D" w:rsidR="00833E66" w:rsidRPr="00C23CD1" w:rsidRDefault="006E7085"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w:t>
            </w:r>
          </w:p>
        </w:tc>
        <w:tc>
          <w:tcPr>
            <w:tcW w:w="1260" w:type="dxa"/>
            <w:shd w:val="clear" w:color="auto" w:fill="FFFFFF" w:themeFill="background1"/>
          </w:tcPr>
          <w:p w14:paraId="2635F423" w14:textId="3C7CA5AE" w:rsidR="00EB5E0E" w:rsidRPr="00C23CD1" w:rsidRDefault="00EB5E0E"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NCO, </w:t>
            </w:r>
            <w:r w:rsidR="0079595B" w:rsidRPr="00C23CD1">
              <w:rPr>
                <w:rFonts w:eastAsia="MS Mincho" w:cstheme="minorHAnsi"/>
                <w:color w:val="000000" w:themeColor="text1"/>
                <w:lang w:val="en-GB"/>
              </w:rPr>
              <w:t>Rabin Rai</w:t>
            </w:r>
          </w:p>
        </w:tc>
        <w:tc>
          <w:tcPr>
            <w:tcW w:w="1170" w:type="dxa"/>
            <w:shd w:val="clear" w:color="auto" w:fill="FFFFFF" w:themeFill="background1"/>
          </w:tcPr>
          <w:p w14:paraId="4800D1BD" w14:textId="7E8A99A9" w:rsidR="00FC286F" w:rsidRPr="00C23CD1" w:rsidRDefault="00BF3DB2"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UN Women NCO </w:t>
            </w:r>
          </w:p>
        </w:tc>
        <w:tc>
          <w:tcPr>
            <w:tcW w:w="1260" w:type="dxa"/>
            <w:shd w:val="clear" w:color="auto" w:fill="FFFFFF" w:themeFill="background1"/>
          </w:tcPr>
          <w:p w14:paraId="627B29AF" w14:textId="58F64CCE" w:rsidR="00FC286F" w:rsidRPr="00CE6A2A" w:rsidRDefault="00BF3DB2" w:rsidP="007169FA">
            <w:pPr>
              <w:spacing w:after="120" w:line="240" w:lineRule="auto"/>
              <w:rPr>
                <w:rFonts w:eastAsia="MS Mincho" w:cstheme="minorHAnsi"/>
                <w:color w:val="000000" w:themeColor="text1"/>
                <w:lang w:val="en-GB"/>
              </w:rPr>
            </w:pPr>
            <w:r w:rsidRPr="00CE6A2A">
              <w:rPr>
                <w:rFonts w:eastAsia="MS Mincho" w:cstheme="minorHAnsi"/>
                <w:color w:val="000000" w:themeColor="text1"/>
                <w:lang w:val="en-GB"/>
              </w:rPr>
              <w:t>Semi-annual basis</w:t>
            </w:r>
          </w:p>
        </w:tc>
        <w:tc>
          <w:tcPr>
            <w:tcW w:w="1620" w:type="dxa"/>
            <w:shd w:val="clear" w:color="auto" w:fill="FFFFFF" w:themeFill="background1"/>
          </w:tcPr>
          <w:p w14:paraId="27DC5EC4" w14:textId="1165BC3F" w:rsidR="00C3576C" w:rsidRPr="00C23CD1" w:rsidRDefault="00C3576C"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N/A</w:t>
            </w:r>
          </w:p>
        </w:tc>
        <w:tc>
          <w:tcPr>
            <w:tcW w:w="990" w:type="dxa"/>
            <w:shd w:val="clear" w:color="auto" w:fill="FFFFFF" w:themeFill="background1"/>
          </w:tcPr>
          <w:p w14:paraId="29FAF93D" w14:textId="38F2B91D" w:rsidR="00FC286F" w:rsidRPr="00CE6A2A" w:rsidRDefault="00651617"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N/A</w:t>
            </w:r>
          </w:p>
        </w:tc>
        <w:tc>
          <w:tcPr>
            <w:tcW w:w="1440" w:type="dxa"/>
            <w:shd w:val="clear" w:color="auto" w:fill="FFFFFF" w:themeFill="background1"/>
          </w:tcPr>
          <w:p w14:paraId="13C7025F" w14:textId="434013CF" w:rsidR="00FC286F" w:rsidRPr="00CE6A2A" w:rsidRDefault="00C97B04"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Staff-time</w:t>
            </w:r>
          </w:p>
        </w:tc>
      </w:tr>
      <w:tr w:rsidR="00E07B65" w14:paraId="103955A0" w14:textId="77777777" w:rsidTr="00684C16">
        <w:trPr>
          <w:jc w:val="center"/>
        </w:trPr>
        <w:tc>
          <w:tcPr>
            <w:tcW w:w="1737" w:type="dxa"/>
            <w:shd w:val="clear" w:color="auto" w:fill="FFFFFF" w:themeFill="background1"/>
          </w:tcPr>
          <w:p w14:paraId="5E2413AC" w14:textId="29F19622" w:rsidR="329547C7" w:rsidRPr="00D319EF" w:rsidRDefault="00371D4E" w:rsidP="00247AEE">
            <w:pPr>
              <w:spacing w:line="240" w:lineRule="auto"/>
              <w:rPr>
                <w:rFonts w:eastAsia="MS Mincho"/>
                <w:b/>
                <w:bCs/>
                <w:color w:val="000000" w:themeColor="text1"/>
                <w:highlight w:val="yellow"/>
                <w:lang w:val="en-GB"/>
              </w:rPr>
            </w:pPr>
            <w:r w:rsidRPr="00D319EF">
              <w:rPr>
                <w:rFonts w:eastAsia="MS Mincho"/>
                <w:color w:val="000000" w:themeColor="text1"/>
                <w:highlight w:val="yellow"/>
                <w:lang w:val="en-GB"/>
              </w:rPr>
              <w:t xml:space="preserve">Monitor </w:t>
            </w:r>
            <w:r w:rsidR="00247AEE" w:rsidRPr="00D319EF">
              <w:rPr>
                <w:rFonts w:eastAsia="MS Mincho"/>
                <w:color w:val="000000" w:themeColor="text1"/>
                <w:highlight w:val="yellow"/>
                <w:lang w:val="en-GB"/>
              </w:rPr>
              <w:t>support provided to</w:t>
            </w:r>
            <w:r w:rsidR="002B330D" w:rsidRPr="00D319EF">
              <w:rPr>
                <w:rFonts w:eastAsia="MS Mincho"/>
                <w:color w:val="000000" w:themeColor="text1"/>
                <w:highlight w:val="yellow"/>
                <w:lang w:val="en-GB"/>
              </w:rPr>
              <w:t xml:space="preserve"> the Ministry of Women, Children and Senior Citizens and other relevant ministries to develop, </w:t>
            </w:r>
            <w:proofErr w:type="gramStart"/>
            <w:r w:rsidR="002B330D" w:rsidRPr="00D319EF">
              <w:rPr>
                <w:rFonts w:eastAsia="MS Mincho"/>
                <w:color w:val="000000" w:themeColor="text1"/>
                <w:highlight w:val="yellow"/>
                <w:lang w:val="en-GB"/>
              </w:rPr>
              <w:lastRenderedPageBreak/>
              <w:t>implement</w:t>
            </w:r>
            <w:proofErr w:type="gramEnd"/>
            <w:r w:rsidR="002B330D" w:rsidRPr="00D319EF">
              <w:rPr>
                <w:rFonts w:eastAsia="MS Mincho"/>
                <w:color w:val="000000" w:themeColor="text1"/>
                <w:highlight w:val="yellow"/>
                <w:lang w:val="en-GB"/>
              </w:rPr>
              <w:t xml:space="preserve"> and monitor gender responsive plans, policies and programmes  </w:t>
            </w:r>
          </w:p>
        </w:tc>
        <w:tc>
          <w:tcPr>
            <w:tcW w:w="1048" w:type="dxa"/>
            <w:shd w:val="clear" w:color="auto" w:fill="FFFFFF" w:themeFill="background1"/>
          </w:tcPr>
          <w:p w14:paraId="354B733E" w14:textId="09BB3633" w:rsidR="359725B5" w:rsidRDefault="359725B5" w:rsidP="329547C7">
            <w:pPr>
              <w:spacing w:line="240" w:lineRule="auto"/>
              <w:rPr>
                <w:rFonts w:eastAsia="MS Mincho"/>
                <w:color w:val="000000" w:themeColor="text1"/>
                <w:lang w:val="en-GB"/>
              </w:rPr>
            </w:pPr>
            <w:r w:rsidRPr="329547C7">
              <w:rPr>
                <w:rFonts w:eastAsia="MS Mincho"/>
                <w:color w:val="000000" w:themeColor="text1"/>
                <w:lang w:val="en-GB"/>
              </w:rPr>
              <w:lastRenderedPageBreak/>
              <w:t>SP Outcome 1</w:t>
            </w:r>
          </w:p>
        </w:tc>
        <w:tc>
          <w:tcPr>
            <w:tcW w:w="900" w:type="dxa"/>
            <w:shd w:val="clear" w:color="auto" w:fill="FFFFFF" w:themeFill="background1"/>
          </w:tcPr>
          <w:p w14:paraId="38AB5590" w14:textId="1A001136" w:rsidR="329547C7" w:rsidRDefault="00F9235A" w:rsidP="329547C7">
            <w:pPr>
              <w:spacing w:line="240" w:lineRule="auto"/>
              <w:rPr>
                <w:rFonts w:eastAsia="MS Mincho"/>
                <w:color w:val="000000" w:themeColor="text1"/>
                <w:lang w:val="en-GB"/>
              </w:rPr>
            </w:pPr>
            <w:r>
              <w:rPr>
                <w:rFonts w:eastAsia="MS Mincho"/>
                <w:color w:val="000000" w:themeColor="text1"/>
                <w:lang w:val="en-GB"/>
              </w:rPr>
              <w:t>NPL_D_1.1.1</w:t>
            </w:r>
          </w:p>
        </w:tc>
        <w:tc>
          <w:tcPr>
            <w:tcW w:w="1170" w:type="dxa"/>
            <w:shd w:val="clear" w:color="auto" w:fill="FFFFFF" w:themeFill="background1"/>
          </w:tcPr>
          <w:p w14:paraId="2024841B" w14:textId="3EA1D2E3" w:rsidR="329547C7" w:rsidRDefault="00E07B65" w:rsidP="329547C7">
            <w:pPr>
              <w:spacing w:line="240" w:lineRule="auto"/>
              <w:rPr>
                <w:rFonts w:eastAsia="MS Mincho"/>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F9235A">
              <w:rPr>
                <w:rFonts w:eastAsia="MS Mincho"/>
                <w:color w:val="000000" w:themeColor="text1"/>
                <w:lang w:val="en-GB"/>
              </w:rPr>
              <w:t>NPL_D_1.1.1 A</w:t>
            </w:r>
          </w:p>
          <w:p w14:paraId="60F502FD" w14:textId="33ECCE42" w:rsidR="00343A2A" w:rsidRDefault="00343A2A" w:rsidP="329547C7">
            <w:pPr>
              <w:spacing w:line="240" w:lineRule="auto"/>
              <w:rPr>
                <w:rFonts w:eastAsia="MS Mincho"/>
                <w:color w:val="000000" w:themeColor="text1"/>
                <w:lang w:val="en-GB"/>
              </w:rPr>
            </w:pPr>
            <w:r>
              <w:rPr>
                <w:rFonts w:eastAsia="MS Mincho"/>
                <w:color w:val="000000" w:themeColor="text1"/>
                <w:lang w:val="en-GB"/>
              </w:rPr>
              <w:t>Quarterly partner’s report</w:t>
            </w:r>
          </w:p>
        </w:tc>
        <w:tc>
          <w:tcPr>
            <w:tcW w:w="1530" w:type="dxa"/>
            <w:shd w:val="clear" w:color="auto" w:fill="FFFFFF" w:themeFill="background1"/>
          </w:tcPr>
          <w:p w14:paraId="0C2AE60E" w14:textId="36639585" w:rsidR="329547C7" w:rsidRDefault="006E7085" w:rsidP="329547C7">
            <w:pPr>
              <w:spacing w:line="240" w:lineRule="auto"/>
              <w:rPr>
                <w:rFonts w:eastAsia="MS Mincho"/>
                <w:color w:val="000000" w:themeColor="text1"/>
                <w:lang w:val="en-GB"/>
              </w:rPr>
            </w:pPr>
            <w:r>
              <w:rPr>
                <w:rFonts w:eastAsia="MS Mincho"/>
                <w:color w:val="000000" w:themeColor="text1"/>
                <w:lang w:val="en-GB"/>
              </w:rPr>
              <w:t>N</w:t>
            </w:r>
          </w:p>
          <w:p w14:paraId="66BF0A66" w14:textId="19DEE746" w:rsidR="00343A2A" w:rsidRDefault="00343A2A" w:rsidP="329547C7">
            <w:pPr>
              <w:spacing w:line="240" w:lineRule="auto"/>
              <w:rPr>
                <w:rFonts w:eastAsia="MS Mincho"/>
                <w:color w:val="000000" w:themeColor="text1"/>
                <w:lang w:val="en-GB"/>
              </w:rPr>
            </w:pPr>
          </w:p>
        </w:tc>
        <w:tc>
          <w:tcPr>
            <w:tcW w:w="1260" w:type="dxa"/>
            <w:shd w:val="clear" w:color="auto" w:fill="FFFFFF" w:themeFill="background1"/>
          </w:tcPr>
          <w:p w14:paraId="0AB95C36" w14:textId="33B78D57" w:rsidR="329547C7" w:rsidRDefault="0034055D" w:rsidP="329547C7">
            <w:pPr>
              <w:spacing w:line="240" w:lineRule="auto"/>
              <w:rPr>
                <w:rFonts w:eastAsia="MS Mincho"/>
                <w:color w:val="000000" w:themeColor="text1"/>
                <w:lang w:val="en-GB"/>
              </w:rPr>
            </w:pPr>
            <w:r>
              <w:rPr>
                <w:rFonts w:eastAsia="MS Mincho"/>
                <w:color w:val="000000" w:themeColor="text1"/>
                <w:lang w:val="en-GB"/>
              </w:rPr>
              <w:t>NCO</w:t>
            </w:r>
            <w:r w:rsidR="003967B5">
              <w:rPr>
                <w:rFonts w:eastAsia="MS Mincho"/>
                <w:color w:val="000000" w:themeColor="text1"/>
                <w:lang w:val="en-GB"/>
              </w:rPr>
              <w:t xml:space="preserve">, </w:t>
            </w:r>
            <w:r>
              <w:rPr>
                <w:rFonts w:eastAsia="MS Mincho"/>
                <w:color w:val="000000" w:themeColor="text1"/>
                <w:lang w:val="en-GB"/>
              </w:rPr>
              <w:t>Rachana Bhattarai</w:t>
            </w:r>
          </w:p>
        </w:tc>
        <w:tc>
          <w:tcPr>
            <w:tcW w:w="1170" w:type="dxa"/>
            <w:shd w:val="clear" w:color="auto" w:fill="FFFFFF" w:themeFill="background1"/>
          </w:tcPr>
          <w:p w14:paraId="77DB88F1" w14:textId="31E71DE6" w:rsidR="329547C7" w:rsidRDefault="003967B5" w:rsidP="329547C7">
            <w:pPr>
              <w:spacing w:line="240" w:lineRule="auto"/>
              <w:rPr>
                <w:rFonts w:eastAsia="MS Mincho"/>
                <w:color w:val="000000" w:themeColor="text1"/>
                <w:lang w:val="en-GB"/>
              </w:rPr>
            </w:pPr>
            <w:r w:rsidRPr="00C23CD1">
              <w:rPr>
                <w:rFonts w:eastAsia="MS Mincho" w:cstheme="minorHAnsi"/>
                <w:color w:val="000000" w:themeColor="text1"/>
                <w:lang w:val="en-GB"/>
              </w:rPr>
              <w:t>CSO partner</w:t>
            </w:r>
          </w:p>
        </w:tc>
        <w:tc>
          <w:tcPr>
            <w:tcW w:w="1260" w:type="dxa"/>
            <w:shd w:val="clear" w:color="auto" w:fill="FFFFFF" w:themeFill="background1"/>
          </w:tcPr>
          <w:p w14:paraId="25694869" w14:textId="77777777" w:rsidR="003967B5" w:rsidRPr="003967B5" w:rsidRDefault="003967B5" w:rsidP="003967B5">
            <w:pPr>
              <w:spacing w:line="240" w:lineRule="auto"/>
              <w:rPr>
                <w:rFonts w:eastAsia="MS Mincho"/>
                <w:color w:val="000000" w:themeColor="text1"/>
                <w:lang w:val="en-GB"/>
              </w:rPr>
            </w:pPr>
            <w:r w:rsidRPr="003967B5">
              <w:rPr>
                <w:rFonts w:eastAsia="MS Mincho"/>
                <w:color w:val="000000" w:themeColor="text1"/>
                <w:lang w:val="en-GB"/>
              </w:rPr>
              <w:t>Q1 – Q4 2022</w:t>
            </w:r>
          </w:p>
          <w:p w14:paraId="5F3AEC30" w14:textId="77777777" w:rsidR="329547C7" w:rsidRDefault="003967B5" w:rsidP="003967B5">
            <w:pPr>
              <w:spacing w:line="240" w:lineRule="auto"/>
              <w:rPr>
                <w:rFonts w:eastAsia="MS Mincho"/>
                <w:color w:val="000000" w:themeColor="text1"/>
                <w:lang w:val="en-GB"/>
              </w:rPr>
            </w:pPr>
            <w:r w:rsidRPr="003967B5">
              <w:rPr>
                <w:rFonts w:eastAsia="MS Mincho"/>
                <w:color w:val="000000" w:themeColor="text1"/>
                <w:lang w:val="en-GB"/>
              </w:rPr>
              <w:t>[Quarterly]</w:t>
            </w:r>
          </w:p>
          <w:p w14:paraId="39823284" w14:textId="03AEAD4C" w:rsidR="00E07B65" w:rsidRDefault="00E07B65" w:rsidP="003967B5">
            <w:pPr>
              <w:spacing w:line="240" w:lineRule="auto"/>
              <w:rPr>
                <w:rFonts w:eastAsia="MS Mincho"/>
                <w:color w:val="000000" w:themeColor="text1"/>
                <w:lang w:val="en-GB"/>
              </w:rPr>
            </w:pPr>
          </w:p>
        </w:tc>
        <w:tc>
          <w:tcPr>
            <w:tcW w:w="1620" w:type="dxa"/>
            <w:shd w:val="clear" w:color="auto" w:fill="FFFFFF" w:themeFill="background1"/>
          </w:tcPr>
          <w:p w14:paraId="4B0980FE" w14:textId="77777777" w:rsidR="329547C7" w:rsidRPr="003967B5" w:rsidRDefault="003967B5" w:rsidP="329547C7">
            <w:pPr>
              <w:spacing w:line="240" w:lineRule="auto"/>
              <w:rPr>
                <w:rFonts w:eastAsia="MS Mincho"/>
                <w:color w:val="000000" w:themeColor="text1"/>
                <w:lang w:val="en-GB"/>
              </w:rPr>
            </w:pPr>
            <w:r>
              <w:rPr>
                <w:rFonts w:eastAsia="MS Mincho"/>
                <w:color w:val="000000" w:themeColor="text1"/>
                <w:lang w:val="en-GB"/>
              </w:rPr>
              <w:t>European Unio</w:t>
            </w:r>
            <w:r w:rsidRPr="003967B5">
              <w:rPr>
                <w:rFonts w:eastAsia="MS Mincho"/>
                <w:color w:val="000000" w:themeColor="text1"/>
                <w:lang w:val="en-GB"/>
              </w:rPr>
              <w:t>n</w:t>
            </w:r>
          </w:p>
          <w:p w14:paraId="582FE2E6" w14:textId="46A6804B" w:rsidR="003967B5" w:rsidRDefault="003967B5" w:rsidP="329547C7">
            <w:pPr>
              <w:spacing w:line="240" w:lineRule="auto"/>
              <w:rPr>
                <w:rFonts w:eastAsia="MS Mincho"/>
                <w:color w:val="000000" w:themeColor="text1"/>
                <w:lang w:val="en-GB"/>
              </w:rPr>
            </w:pPr>
            <w:r w:rsidRPr="003967B5">
              <w:rPr>
                <w:rFonts w:eastAsia="MS Mincho" w:cstheme="minorHAnsi"/>
                <w:color w:val="000000" w:themeColor="text1"/>
                <w:lang w:val="en-GB"/>
              </w:rPr>
              <w:t>(TBM)</w:t>
            </w:r>
          </w:p>
        </w:tc>
        <w:tc>
          <w:tcPr>
            <w:tcW w:w="990" w:type="dxa"/>
            <w:shd w:val="clear" w:color="auto" w:fill="FFFFFF" w:themeFill="background1"/>
          </w:tcPr>
          <w:p w14:paraId="61420F84" w14:textId="23E4F411" w:rsidR="329547C7" w:rsidRDefault="003967B5" w:rsidP="329547C7">
            <w:pPr>
              <w:spacing w:line="240" w:lineRule="auto"/>
              <w:rPr>
                <w:rFonts w:eastAsia="MS Mincho"/>
                <w:color w:val="000000" w:themeColor="text1"/>
                <w:lang w:val="en-GB"/>
              </w:rPr>
            </w:pPr>
            <w:r>
              <w:rPr>
                <w:rFonts w:eastAsia="MS Mincho"/>
                <w:color w:val="000000" w:themeColor="text1"/>
                <w:lang w:val="en-GB"/>
              </w:rPr>
              <w:t>No</w:t>
            </w:r>
            <w:r w:rsidR="00E07B65">
              <w:rPr>
                <w:rFonts w:eastAsia="MS Mincho"/>
                <w:color w:val="000000" w:themeColor="text1"/>
                <w:lang w:val="en-GB"/>
              </w:rPr>
              <w:t>n</w:t>
            </w:r>
            <w:r>
              <w:rPr>
                <w:rFonts w:eastAsia="MS Mincho"/>
                <w:color w:val="000000" w:themeColor="text1"/>
                <w:lang w:val="en-GB"/>
              </w:rPr>
              <w:t>-c</w:t>
            </w:r>
            <w:r w:rsidRPr="003967B5">
              <w:rPr>
                <w:rFonts w:eastAsia="MS Mincho"/>
                <w:color w:val="000000" w:themeColor="text1"/>
                <w:lang w:val="en-GB"/>
              </w:rPr>
              <w:t>ore</w:t>
            </w:r>
          </w:p>
        </w:tc>
        <w:tc>
          <w:tcPr>
            <w:tcW w:w="1440" w:type="dxa"/>
            <w:shd w:val="clear" w:color="auto" w:fill="FFFFFF" w:themeFill="background1"/>
          </w:tcPr>
          <w:p w14:paraId="0421C8EA" w14:textId="1C3ABC91" w:rsidR="329547C7" w:rsidRDefault="003967B5" w:rsidP="329547C7">
            <w:pPr>
              <w:spacing w:line="240" w:lineRule="auto"/>
              <w:rPr>
                <w:rFonts w:eastAsia="MS Mincho"/>
                <w:color w:val="000000" w:themeColor="text1"/>
                <w:lang w:val="en-GB"/>
              </w:rPr>
            </w:pPr>
            <w:r>
              <w:rPr>
                <w:rFonts w:eastAsia="MS Mincho"/>
                <w:color w:val="000000" w:themeColor="text1"/>
                <w:lang w:val="en-GB"/>
              </w:rPr>
              <w:t>USD 500.00</w:t>
            </w:r>
          </w:p>
        </w:tc>
      </w:tr>
      <w:tr w:rsidR="00E07B65" w:rsidRPr="00E50333" w14:paraId="492CB039" w14:textId="77777777" w:rsidTr="00684C16">
        <w:trPr>
          <w:jc w:val="center"/>
        </w:trPr>
        <w:tc>
          <w:tcPr>
            <w:tcW w:w="1737" w:type="dxa"/>
            <w:tcBorders>
              <w:bottom w:val="single" w:sz="4" w:space="0" w:color="auto"/>
            </w:tcBorders>
            <w:shd w:val="clear" w:color="auto" w:fill="FFFFFF" w:themeFill="background1"/>
          </w:tcPr>
          <w:p w14:paraId="32F9E476" w14:textId="6D960169" w:rsidR="00A725C2" w:rsidRPr="00D319EF" w:rsidRDefault="002E7151" w:rsidP="3A01DB8A">
            <w:pPr>
              <w:spacing w:after="120" w:line="240" w:lineRule="auto"/>
              <w:rPr>
                <w:rFonts w:eastAsia="MS Mincho" w:cstheme="minorHAnsi"/>
                <w:color w:val="000000" w:themeColor="text1"/>
                <w:highlight w:val="yellow"/>
                <w:lang w:val="en-GB"/>
              </w:rPr>
            </w:pPr>
            <w:r w:rsidRPr="00D319EF">
              <w:rPr>
                <w:rFonts w:eastAsia="MS Mincho" w:cstheme="minorHAnsi"/>
                <w:color w:val="000000" w:themeColor="text1"/>
                <w:highlight w:val="yellow"/>
                <w:lang w:val="en-GB"/>
              </w:rPr>
              <w:t xml:space="preserve">Monitor </w:t>
            </w:r>
            <w:r w:rsidR="00BC3AE8" w:rsidRPr="00D319EF">
              <w:rPr>
                <w:rFonts w:eastAsia="MS Mincho" w:cstheme="minorHAnsi"/>
                <w:color w:val="000000" w:themeColor="text1"/>
                <w:highlight w:val="yellow"/>
                <w:lang w:val="en-GB"/>
              </w:rPr>
              <w:t xml:space="preserve">implementation of </w:t>
            </w:r>
            <w:r w:rsidR="004313FF" w:rsidRPr="00D319EF">
              <w:rPr>
                <w:rFonts w:eastAsia="MS Mincho" w:cstheme="minorHAnsi"/>
                <w:color w:val="000000" w:themeColor="text1"/>
                <w:highlight w:val="yellow"/>
                <w:lang w:val="en-GB"/>
              </w:rPr>
              <w:t>initiatives</w:t>
            </w:r>
            <w:r w:rsidR="00A725C2" w:rsidRPr="00D319EF">
              <w:rPr>
                <w:rFonts w:eastAsia="MS Mincho" w:cstheme="minorHAnsi"/>
                <w:color w:val="000000" w:themeColor="text1"/>
                <w:highlight w:val="yellow"/>
                <w:lang w:val="en-GB"/>
              </w:rPr>
              <w:t xml:space="preserve"> on GBV prevention and response</w:t>
            </w:r>
          </w:p>
        </w:tc>
        <w:tc>
          <w:tcPr>
            <w:tcW w:w="1048" w:type="dxa"/>
            <w:tcBorders>
              <w:bottom w:val="single" w:sz="4" w:space="0" w:color="auto"/>
            </w:tcBorders>
            <w:shd w:val="clear" w:color="auto" w:fill="FFFFFF" w:themeFill="background1"/>
          </w:tcPr>
          <w:p w14:paraId="5009DB65" w14:textId="5B06E3E4" w:rsidR="00DD020D" w:rsidRPr="00C23CD1" w:rsidRDefault="11859FB4" w:rsidP="329547C7">
            <w:pPr>
              <w:spacing w:after="120" w:line="240" w:lineRule="auto"/>
              <w:rPr>
                <w:rFonts w:eastAsia="MS Mincho"/>
                <w:color w:val="000000" w:themeColor="text1"/>
                <w:lang w:val="en-GB"/>
              </w:rPr>
            </w:pPr>
            <w:r w:rsidRPr="329547C7">
              <w:rPr>
                <w:rFonts w:eastAsia="MS Mincho"/>
                <w:color w:val="000000" w:themeColor="text1"/>
                <w:lang w:val="en-GB"/>
              </w:rPr>
              <w:t>SP Outcome 4</w:t>
            </w:r>
          </w:p>
          <w:p w14:paraId="43E801D4" w14:textId="03C5AAC4" w:rsidR="00DD020D" w:rsidRPr="00C23CD1" w:rsidRDefault="00DD020D" w:rsidP="329547C7">
            <w:pPr>
              <w:spacing w:after="120" w:line="240" w:lineRule="auto"/>
              <w:rPr>
                <w:rFonts w:eastAsia="MS Mincho"/>
                <w:color w:val="000000" w:themeColor="text1"/>
                <w:lang w:val="en-GB"/>
              </w:rPr>
            </w:pPr>
          </w:p>
        </w:tc>
        <w:tc>
          <w:tcPr>
            <w:tcW w:w="900" w:type="dxa"/>
            <w:tcBorders>
              <w:bottom w:val="single" w:sz="4" w:space="0" w:color="auto"/>
            </w:tcBorders>
            <w:shd w:val="clear" w:color="auto" w:fill="FFFFFF" w:themeFill="background1"/>
          </w:tcPr>
          <w:p w14:paraId="029A1CC1" w14:textId="71DC80BA" w:rsidR="00E11F84" w:rsidRPr="00C23CD1" w:rsidRDefault="00E11F84"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NPL_D_1.1.2</w:t>
            </w:r>
          </w:p>
        </w:tc>
        <w:tc>
          <w:tcPr>
            <w:tcW w:w="1170" w:type="dxa"/>
            <w:tcBorders>
              <w:bottom w:val="single" w:sz="4" w:space="0" w:color="auto"/>
            </w:tcBorders>
            <w:shd w:val="clear" w:color="auto" w:fill="FFFFFF" w:themeFill="background1"/>
          </w:tcPr>
          <w:p w14:paraId="1E861ED5" w14:textId="7F641C62" w:rsidR="00DD020D" w:rsidRDefault="00E07B65" w:rsidP="3A01DB8A">
            <w:pPr>
              <w:spacing w:after="120" w:line="240" w:lineRule="auto"/>
              <w:rPr>
                <w:rFonts w:eastAsia="MS Mincho"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F9235A" w:rsidRPr="00C23CD1">
              <w:rPr>
                <w:rFonts w:eastAsia="MS Mincho" w:cstheme="minorHAnsi"/>
                <w:color w:val="000000" w:themeColor="text1"/>
                <w:lang w:val="en-GB"/>
              </w:rPr>
              <w:t>NPL_D_1.1.2</w:t>
            </w:r>
            <w:r w:rsidR="00F9235A">
              <w:rPr>
                <w:rFonts w:eastAsia="MS Mincho" w:cstheme="minorHAnsi"/>
                <w:color w:val="000000" w:themeColor="text1"/>
                <w:lang w:val="en-GB"/>
              </w:rPr>
              <w:t xml:space="preserve"> A</w:t>
            </w:r>
          </w:p>
          <w:p w14:paraId="59969058" w14:textId="1A598D06" w:rsidR="00343A2A" w:rsidRPr="00C23CD1" w:rsidRDefault="00343A2A" w:rsidP="3A01DB8A">
            <w:pPr>
              <w:spacing w:after="120" w:line="240" w:lineRule="auto"/>
              <w:rPr>
                <w:rFonts w:eastAsia="MS Mincho" w:cstheme="minorHAnsi"/>
                <w:color w:val="000000" w:themeColor="text1"/>
                <w:lang w:val="en-GB"/>
              </w:rPr>
            </w:pPr>
            <w:r>
              <w:rPr>
                <w:rFonts w:eastAsia="MS Mincho"/>
                <w:color w:val="000000" w:themeColor="text1"/>
                <w:lang w:val="en-GB"/>
              </w:rPr>
              <w:t>Quarterly partner’s report</w:t>
            </w:r>
          </w:p>
        </w:tc>
        <w:tc>
          <w:tcPr>
            <w:tcW w:w="1530" w:type="dxa"/>
            <w:tcBorders>
              <w:bottom w:val="single" w:sz="4" w:space="0" w:color="auto"/>
            </w:tcBorders>
            <w:shd w:val="clear" w:color="auto" w:fill="FFFFFF" w:themeFill="background1"/>
          </w:tcPr>
          <w:p w14:paraId="719F78D0" w14:textId="256BD740" w:rsidR="00DD020D" w:rsidRPr="00C23CD1" w:rsidRDefault="006E7085"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w:t>
            </w:r>
          </w:p>
        </w:tc>
        <w:tc>
          <w:tcPr>
            <w:tcW w:w="1260" w:type="dxa"/>
            <w:tcBorders>
              <w:bottom w:val="single" w:sz="4" w:space="0" w:color="auto"/>
            </w:tcBorders>
            <w:shd w:val="clear" w:color="auto" w:fill="FFFFFF" w:themeFill="background1"/>
          </w:tcPr>
          <w:p w14:paraId="3A9AA1A3" w14:textId="01D8DEC2" w:rsidR="00360076" w:rsidRDefault="00360076"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NCO, Kirti Thapa</w:t>
            </w:r>
          </w:p>
        </w:tc>
        <w:tc>
          <w:tcPr>
            <w:tcW w:w="1170" w:type="dxa"/>
            <w:vMerge w:val="restart"/>
            <w:tcBorders>
              <w:bottom w:val="single" w:sz="4" w:space="0" w:color="auto"/>
            </w:tcBorders>
            <w:shd w:val="clear" w:color="auto" w:fill="FFFFFF" w:themeFill="background1"/>
          </w:tcPr>
          <w:p w14:paraId="37BE4BC6" w14:textId="7F3BF7B4" w:rsidR="00A725C2" w:rsidRPr="00C23CD1" w:rsidRDefault="00A725C2"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CSO partner </w:t>
            </w:r>
          </w:p>
        </w:tc>
        <w:tc>
          <w:tcPr>
            <w:tcW w:w="1260" w:type="dxa"/>
            <w:vMerge w:val="restart"/>
            <w:tcBorders>
              <w:bottom w:val="single" w:sz="4" w:space="0" w:color="auto"/>
            </w:tcBorders>
            <w:shd w:val="clear" w:color="auto" w:fill="FFFFFF" w:themeFill="background1"/>
          </w:tcPr>
          <w:p w14:paraId="3EE10509" w14:textId="4B145DAC" w:rsidR="00A725C2" w:rsidRPr="00C23CD1" w:rsidRDefault="00A725C2" w:rsidP="00B44447">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598AF353" w14:textId="77777777" w:rsidR="00A725C2" w:rsidRPr="00C23CD1" w:rsidRDefault="00A725C2" w:rsidP="00B44447">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42A594D0" w14:textId="77777777" w:rsidR="00A725C2" w:rsidRPr="00C23CD1" w:rsidRDefault="00A725C2" w:rsidP="00B44447">
            <w:pPr>
              <w:spacing w:after="0" w:line="240" w:lineRule="auto"/>
              <w:rPr>
                <w:rFonts w:eastAsia="Calibri" w:cstheme="minorHAnsi"/>
                <w:color w:val="000000" w:themeColor="text1"/>
              </w:rPr>
            </w:pPr>
          </w:p>
          <w:p w14:paraId="654ACB59" w14:textId="77777777" w:rsidR="00A725C2" w:rsidRPr="00C23CD1" w:rsidRDefault="00A725C2" w:rsidP="00B44447">
            <w:pPr>
              <w:spacing w:after="0" w:line="240" w:lineRule="auto"/>
              <w:rPr>
                <w:rFonts w:eastAsia="Calibri" w:cstheme="minorHAnsi"/>
                <w:color w:val="000000" w:themeColor="text1"/>
              </w:rPr>
            </w:pPr>
          </w:p>
          <w:p w14:paraId="016802BB" w14:textId="50D34455" w:rsidR="00A725C2" w:rsidRPr="00C23CD1" w:rsidRDefault="00A725C2" w:rsidP="00B44447">
            <w:pPr>
              <w:spacing w:after="0" w:line="240" w:lineRule="auto"/>
              <w:rPr>
                <w:rFonts w:eastAsia="Calibri" w:cstheme="minorHAnsi"/>
                <w:color w:val="000000" w:themeColor="text1"/>
              </w:rPr>
            </w:pPr>
            <w:r w:rsidRPr="00C23CD1">
              <w:rPr>
                <w:rFonts w:eastAsia="Calibri" w:cstheme="minorHAnsi"/>
                <w:color w:val="000000" w:themeColor="text1"/>
                <w:lang w:val="en-GB"/>
              </w:rPr>
              <w:t>On-</w:t>
            </w:r>
            <w:r w:rsidR="00DD020D" w:rsidRPr="00C23CD1">
              <w:rPr>
                <w:rFonts w:eastAsia="Calibri" w:cstheme="minorHAnsi"/>
                <w:color w:val="000000" w:themeColor="text1"/>
                <w:lang w:val="en-GB"/>
              </w:rPr>
              <w:t>site</w:t>
            </w:r>
            <w:r w:rsidR="00DD020D" w:rsidRPr="00C23CD1">
              <w:rPr>
                <w:rFonts w:eastAsia="Calibri" w:cstheme="minorHAnsi"/>
                <w:color w:val="000000" w:themeColor="text1"/>
                <w:vertAlign w:val="superscript"/>
                <w:lang w:val="en-GB"/>
              </w:rPr>
              <w:t xml:space="preserve"> </w:t>
            </w:r>
            <w:r w:rsidR="00DD020D" w:rsidRPr="00C23CD1">
              <w:rPr>
                <w:rFonts w:eastAsia="Calibri" w:cstheme="minorHAnsi"/>
                <w:color w:val="000000" w:themeColor="text1"/>
                <w:lang w:val="en-GB"/>
              </w:rPr>
              <w:t>field</w:t>
            </w:r>
            <w:r w:rsidRPr="00C23CD1">
              <w:rPr>
                <w:rFonts w:eastAsia="Calibri" w:cstheme="minorHAnsi"/>
                <w:color w:val="000000" w:themeColor="text1"/>
                <w:lang w:val="en-GB"/>
              </w:rPr>
              <w:t xml:space="preserve"> visits and periodic review meetings (remote)</w:t>
            </w:r>
          </w:p>
          <w:p w14:paraId="25A0E1D4" w14:textId="77777777" w:rsidR="00DD020D" w:rsidRPr="00C23CD1" w:rsidRDefault="00DD020D" w:rsidP="000E7D30">
            <w:pPr>
              <w:snapToGrid w:val="0"/>
              <w:spacing w:after="0" w:line="240" w:lineRule="auto"/>
              <w:rPr>
                <w:rFonts w:eastAsia="Calibri" w:cstheme="minorHAnsi"/>
                <w:color w:val="000000" w:themeColor="text1"/>
                <w:lang w:val="en-GB"/>
              </w:rPr>
            </w:pPr>
          </w:p>
          <w:p w14:paraId="28043964" w14:textId="77777777" w:rsidR="00DD020D" w:rsidRPr="00C23CD1" w:rsidRDefault="00DD020D" w:rsidP="000E7D30">
            <w:pPr>
              <w:snapToGrid w:val="0"/>
              <w:spacing w:after="0" w:line="240" w:lineRule="auto"/>
              <w:rPr>
                <w:rFonts w:eastAsia="Calibri" w:cstheme="minorHAnsi"/>
                <w:color w:val="000000" w:themeColor="text1"/>
                <w:lang w:val="en-GB"/>
              </w:rPr>
            </w:pPr>
          </w:p>
          <w:p w14:paraId="451A6DB8" w14:textId="77777777" w:rsidR="00DD020D" w:rsidRPr="00C23CD1" w:rsidRDefault="00DD020D" w:rsidP="00CF1BBA">
            <w:pPr>
              <w:spacing w:after="0" w:line="240" w:lineRule="auto"/>
              <w:rPr>
                <w:rFonts w:eastAsia="Calibri" w:cstheme="minorHAnsi"/>
                <w:color w:val="000000" w:themeColor="text1"/>
              </w:rPr>
            </w:pPr>
          </w:p>
          <w:p w14:paraId="21F0151F" w14:textId="77777777" w:rsidR="00DD020D" w:rsidRPr="00C23CD1" w:rsidRDefault="00DD020D" w:rsidP="00CF1BBA">
            <w:pPr>
              <w:spacing w:after="0" w:line="240" w:lineRule="auto"/>
              <w:rPr>
                <w:rFonts w:eastAsia="Calibri" w:cstheme="minorHAnsi"/>
                <w:color w:val="000000" w:themeColor="text1"/>
              </w:rPr>
            </w:pPr>
          </w:p>
          <w:p w14:paraId="1267019C" w14:textId="77777777" w:rsidR="00DD020D" w:rsidRPr="00C23CD1" w:rsidRDefault="00DD020D" w:rsidP="00CF1BBA">
            <w:pPr>
              <w:spacing w:after="0" w:line="240" w:lineRule="auto"/>
              <w:rPr>
                <w:rFonts w:eastAsia="Calibri" w:cstheme="minorHAnsi"/>
                <w:color w:val="000000" w:themeColor="text1"/>
                <w:lang w:val="en-GB"/>
              </w:rPr>
            </w:pPr>
          </w:p>
          <w:p w14:paraId="14B56BC1" w14:textId="77777777" w:rsidR="00DD020D" w:rsidRPr="00C23CD1" w:rsidRDefault="00DD020D" w:rsidP="00CF1BBA">
            <w:pPr>
              <w:spacing w:after="0" w:line="240" w:lineRule="auto"/>
              <w:rPr>
                <w:rFonts w:eastAsia="Calibri" w:cstheme="minorHAnsi"/>
                <w:color w:val="000000" w:themeColor="text1"/>
                <w:lang w:val="en-GB"/>
              </w:rPr>
            </w:pPr>
          </w:p>
          <w:p w14:paraId="0EF399CB" w14:textId="77777777" w:rsidR="00DD020D" w:rsidRPr="00C23CD1" w:rsidRDefault="00DD020D" w:rsidP="00CF1BBA">
            <w:pPr>
              <w:spacing w:after="0" w:line="240" w:lineRule="auto"/>
              <w:rPr>
                <w:rFonts w:eastAsia="Calibri" w:cstheme="minorHAnsi"/>
                <w:color w:val="000000" w:themeColor="text1"/>
                <w:lang w:val="en-GB"/>
              </w:rPr>
            </w:pPr>
          </w:p>
          <w:p w14:paraId="1A6DBAA8" w14:textId="77777777" w:rsidR="00A725C2" w:rsidRPr="00CE6A2A" w:rsidRDefault="00A725C2" w:rsidP="00CF1BBA">
            <w:pPr>
              <w:spacing w:after="0" w:line="240" w:lineRule="auto"/>
              <w:rPr>
                <w:rFonts w:eastAsia="MS Mincho" w:cstheme="minorHAnsi"/>
                <w:color w:val="000000" w:themeColor="text1"/>
                <w:lang w:val="en-GB"/>
              </w:rPr>
            </w:pPr>
          </w:p>
        </w:tc>
        <w:tc>
          <w:tcPr>
            <w:tcW w:w="1620" w:type="dxa"/>
            <w:tcBorders>
              <w:bottom w:val="single" w:sz="4" w:space="0" w:color="auto"/>
            </w:tcBorders>
            <w:shd w:val="clear" w:color="auto" w:fill="FFFFFF" w:themeFill="background1"/>
          </w:tcPr>
          <w:p w14:paraId="4C62870E" w14:textId="783D08A9" w:rsidR="009C069F" w:rsidRPr="00C23CD1" w:rsidRDefault="009C069F"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Government of Finland</w:t>
            </w:r>
          </w:p>
        </w:tc>
        <w:tc>
          <w:tcPr>
            <w:tcW w:w="990" w:type="dxa"/>
            <w:tcBorders>
              <w:bottom w:val="single" w:sz="4" w:space="0" w:color="auto"/>
            </w:tcBorders>
            <w:shd w:val="clear" w:color="auto" w:fill="FFFFFF" w:themeFill="background1"/>
          </w:tcPr>
          <w:p w14:paraId="7E9E7CB2" w14:textId="0434C959" w:rsidR="00A725C2" w:rsidRPr="00CE6A2A" w:rsidRDefault="009C069F"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tcBorders>
              <w:bottom w:val="single" w:sz="4" w:space="0" w:color="auto"/>
            </w:tcBorders>
            <w:shd w:val="clear" w:color="auto" w:fill="FFFFFF" w:themeFill="background1"/>
          </w:tcPr>
          <w:p w14:paraId="2122A550" w14:textId="79AB1625" w:rsidR="00A725C2" w:rsidRPr="00CE6A2A" w:rsidRDefault="00A725C2" w:rsidP="007169FA">
            <w:pPr>
              <w:spacing w:after="120" w:line="240" w:lineRule="auto"/>
              <w:rPr>
                <w:rFonts w:eastAsia="MS Mincho" w:cstheme="minorHAnsi"/>
                <w:color w:val="000000" w:themeColor="text1"/>
                <w:lang w:val="en-GB"/>
              </w:rPr>
            </w:pPr>
            <w:r w:rsidRPr="00CE6A2A">
              <w:rPr>
                <w:rFonts w:eastAsia="MS Mincho" w:cstheme="minorHAnsi"/>
                <w:color w:val="000000" w:themeColor="text1"/>
                <w:lang w:val="en-GB"/>
              </w:rPr>
              <w:t>USD 500.00</w:t>
            </w:r>
          </w:p>
        </w:tc>
      </w:tr>
      <w:tr w:rsidR="00343A2A" w:rsidRPr="00E50333" w14:paraId="4877EB29" w14:textId="77777777" w:rsidTr="00684C16">
        <w:trPr>
          <w:jc w:val="center"/>
        </w:trPr>
        <w:tc>
          <w:tcPr>
            <w:tcW w:w="1737" w:type="dxa"/>
            <w:tcBorders>
              <w:top w:val="single" w:sz="4" w:space="0" w:color="auto"/>
              <w:left w:val="single" w:sz="4" w:space="0" w:color="auto"/>
              <w:bottom w:val="single" w:sz="4" w:space="0" w:color="auto"/>
              <w:right w:val="single" w:sz="4" w:space="0" w:color="auto"/>
            </w:tcBorders>
            <w:shd w:val="clear" w:color="auto" w:fill="FFFFFF" w:themeFill="background1"/>
          </w:tcPr>
          <w:p w14:paraId="38673E6A" w14:textId="2CAE2F02" w:rsidR="00A725C2" w:rsidRPr="00D319EF" w:rsidRDefault="00BC3AE8" w:rsidP="3A01DB8A">
            <w:pPr>
              <w:spacing w:after="120" w:line="240" w:lineRule="auto"/>
              <w:rPr>
                <w:rFonts w:eastAsia="MS Mincho" w:cstheme="minorHAnsi"/>
                <w:color w:val="000000" w:themeColor="text1"/>
                <w:highlight w:val="yellow"/>
                <w:lang w:val="en-GB"/>
              </w:rPr>
            </w:pPr>
            <w:r w:rsidRPr="00D319EF">
              <w:rPr>
                <w:rFonts w:eastAsia="MS Mincho" w:cstheme="minorHAnsi"/>
                <w:color w:val="000000" w:themeColor="text1"/>
                <w:highlight w:val="yellow"/>
                <w:lang w:val="en-GB"/>
              </w:rPr>
              <w:t xml:space="preserve">Monitor implementation </w:t>
            </w:r>
            <w:r w:rsidR="00691FCF" w:rsidRPr="00D319EF">
              <w:rPr>
                <w:rFonts w:eastAsia="MS Mincho" w:cstheme="minorHAnsi"/>
                <w:color w:val="000000" w:themeColor="text1"/>
                <w:highlight w:val="yellow"/>
                <w:lang w:val="en-GB"/>
              </w:rPr>
              <w:t>of initiatives</w:t>
            </w:r>
            <w:r w:rsidRPr="00D319EF">
              <w:rPr>
                <w:rFonts w:eastAsia="MS Mincho" w:cstheme="minorHAnsi"/>
                <w:color w:val="000000" w:themeColor="text1"/>
                <w:highlight w:val="yellow"/>
                <w:lang w:val="en-GB"/>
              </w:rPr>
              <w:t xml:space="preserve"> with </w:t>
            </w:r>
            <w:r w:rsidR="33E41EB6" w:rsidRPr="00D319EF">
              <w:rPr>
                <w:rFonts w:eastAsia="MS Mincho" w:cstheme="minorHAnsi"/>
                <w:color w:val="000000" w:themeColor="text1"/>
                <w:highlight w:val="yellow"/>
                <w:lang w:val="en-GB"/>
              </w:rPr>
              <w:t xml:space="preserve">women's groups to mainstream gender </w:t>
            </w:r>
            <w:r w:rsidR="57A4546C" w:rsidRPr="00D319EF">
              <w:rPr>
                <w:rFonts w:eastAsia="MS Mincho" w:cstheme="minorHAnsi"/>
                <w:color w:val="000000" w:themeColor="text1"/>
                <w:highlight w:val="yellow"/>
                <w:lang w:val="en-GB"/>
              </w:rPr>
              <w:t>in Disaster</w:t>
            </w:r>
            <w:r w:rsidR="33E41EB6" w:rsidRPr="00D319EF">
              <w:rPr>
                <w:rFonts w:eastAsia="MS Mincho" w:cstheme="minorHAnsi"/>
                <w:color w:val="000000" w:themeColor="text1"/>
                <w:highlight w:val="yellow"/>
                <w:lang w:val="en-GB"/>
              </w:rPr>
              <w:t xml:space="preserve"> Risk Reduction (DRR) and preparedness</w:t>
            </w:r>
          </w:p>
        </w:tc>
        <w:tc>
          <w:tcPr>
            <w:tcW w:w="1048" w:type="dxa"/>
            <w:tcBorders>
              <w:top w:val="single" w:sz="4" w:space="0" w:color="auto"/>
              <w:left w:val="single" w:sz="4" w:space="0" w:color="auto"/>
              <w:bottom w:val="single" w:sz="4" w:space="0" w:color="auto"/>
              <w:right w:val="single" w:sz="4" w:space="0" w:color="auto"/>
            </w:tcBorders>
          </w:tcPr>
          <w:p w14:paraId="2A30167C" w14:textId="209A9548" w:rsidR="00DD020D" w:rsidRPr="00C23CD1" w:rsidRDefault="7F6AAE40" w:rsidP="329547C7">
            <w:pPr>
              <w:spacing w:after="120" w:line="240" w:lineRule="auto"/>
              <w:rPr>
                <w:rFonts w:eastAsia="MS Mincho"/>
                <w:color w:val="000000" w:themeColor="text1"/>
                <w:lang w:val="en-GB"/>
              </w:rPr>
            </w:pPr>
            <w:r w:rsidRPr="329547C7">
              <w:rPr>
                <w:rFonts w:eastAsia="MS Mincho"/>
                <w:color w:val="000000" w:themeColor="text1"/>
                <w:lang w:val="en-GB"/>
              </w:rPr>
              <w:t xml:space="preserve">SP Outcome </w:t>
            </w:r>
            <w:r w:rsidR="00F9235A">
              <w:rPr>
                <w:rFonts w:eastAsia="MS Mincho"/>
                <w:color w:val="000000" w:themeColor="text1"/>
                <w:lang w:val="en-GB"/>
              </w:rPr>
              <w:t>1 and 5</w:t>
            </w:r>
          </w:p>
          <w:p w14:paraId="666ACF35" w14:textId="7B868E05" w:rsidR="00DD020D" w:rsidRPr="00C23CD1" w:rsidRDefault="00DD020D" w:rsidP="329547C7">
            <w:pPr>
              <w:spacing w:after="120" w:line="240" w:lineRule="auto"/>
              <w:rPr>
                <w:rFonts w:eastAsia="MS Mincho"/>
                <w:color w:val="000000" w:themeColor="text1"/>
                <w:lang w:val="en-GB"/>
              </w:rPr>
            </w:pPr>
          </w:p>
        </w:tc>
        <w:tc>
          <w:tcPr>
            <w:tcW w:w="900" w:type="dxa"/>
            <w:tcBorders>
              <w:top w:val="single" w:sz="4" w:space="0" w:color="auto"/>
              <w:left w:val="single" w:sz="4" w:space="0" w:color="auto"/>
              <w:bottom w:val="single" w:sz="4" w:space="0" w:color="auto"/>
              <w:right w:val="single" w:sz="4" w:space="0" w:color="auto"/>
            </w:tcBorders>
          </w:tcPr>
          <w:p w14:paraId="7058DE0A" w14:textId="2B4F49D7" w:rsidR="00E11F84" w:rsidRPr="00C23CD1" w:rsidRDefault="00E11F84"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NPL_D_1.1.2</w:t>
            </w:r>
          </w:p>
        </w:tc>
        <w:tc>
          <w:tcPr>
            <w:tcW w:w="1170" w:type="dxa"/>
            <w:tcBorders>
              <w:top w:val="single" w:sz="4" w:space="0" w:color="auto"/>
              <w:left w:val="single" w:sz="4" w:space="0" w:color="auto"/>
              <w:bottom w:val="single" w:sz="4" w:space="0" w:color="auto"/>
              <w:right w:val="single" w:sz="4" w:space="0" w:color="auto"/>
            </w:tcBorders>
          </w:tcPr>
          <w:p w14:paraId="5464B578" w14:textId="5D5E22A6" w:rsidR="00DD020D" w:rsidRDefault="00E07B65" w:rsidP="3A01DB8A">
            <w:pPr>
              <w:spacing w:after="120" w:line="240" w:lineRule="auto"/>
              <w:rPr>
                <w:rFonts w:eastAsia="MS Mincho"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F9235A" w:rsidRPr="00C23CD1">
              <w:rPr>
                <w:rFonts w:eastAsia="MS Mincho" w:cstheme="minorHAnsi"/>
                <w:color w:val="000000" w:themeColor="text1"/>
                <w:lang w:val="en-GB"/>
              </w:rPr>
              <w:t>NPL_D_1.1.2</w:t>
            </w:r>
            <w:r w:rsidR="00F9235A">
              <w:rPr>
                <w:rFonts w:eastAsia="MS Mincho" w:cstheme="minorHAnsi"/>
                <w:color w:val="000000" w:themeColor="text1"/>
                <w:lang w:val="en-GB"/>
              </w:rPr>
              <w:t xml:space="preserve"> A</w:t>
            </w:r>
          </w:p>
          <w:p w14:paraId="7793A1E7" w14:textId="5925E603" w:rsidR="00F9235A" w:rsidRDefault="00F9235A"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NPL_D_1.1.3 A</w:t>
            </w:r>
          </w:p>
          <w:p w14:paraId="1DF5EC3D" w14:textId="77777777" w:rsidR="00343A2A" w:rsidRDefault="00343A2A" w:rsidP="3A01DB8A">
            <w:pPr>
              <w:spacing w:after="120" w:line="240" w:lineRule="auto"/>
              <w:rPr>
                <w:rFonts w:eastAsia="MS Mincho" w:cstheme="minorHAnsi"/>
                <w:color w:val="000000" w:themeColor="text1"/>
                <w:lang w:val="en-GB"/>
              </w:rPr>
            </w:pPr>
          </w:p>
          <w:p w14:paraId="5D9AB47C" w14:textId="77777777" w:rsidR="00343A2A" w:rsidRDefault="00343A2A" w:rsidP="3A01DB8A">
            <w:pPr>
              <w:spacing w:after="120" w:line="240" w:lineRule="auto"/>
              <w:rPr>
                <w:rFonts w:eastAsia="MS Mincho"/>
                <w:color w:val="000000" w:themeColor="text1"/>
                <w:lang w:val="en-GB"/>
              </w:rPr>
            </w:pPr>
            <w:r>
              <w:rPr>
                <w:rFonts w:eastAsia="MS Mincho"/>
                <w:color w:val="000000" w:themeColor="text1"/>
                <w:lang w:val="en-GB"/>
              </w:rPr>
              <w:t xml:space="preserve">Quarterly </w:t>
            </w:r>
          </w:p>
          <w:p w14:paraId="2AE0F209" w14:textId="7E74B041" w:rsidR="00343A2A" w:rsidRPr="00C23CD1" w:rsidRDefault="00343A2A" w:rsidP="3A01DB8A">
            <w:pPr>
              <w:spacing w:after="120" w:line="240" w:lineRule="auto"/>
              <w:rPr>
                <w:rFonts w:eastAsia="MS Mincho" w:cstheme="minorHAnsi"/>
                <w:color w:val="000000" w:themeColor="text1"/>
                <w:lang w:val="en-GB"/>
              </w:rPr>
            </w:pPr>
            <w:r>
              <w:rPr>
                <w:rFonts w:eastAsia="MS Mincho"/>
                <w:color w:val="000000" w:themeColor="text1"/>
                <w:lang w:val="en-GB"/>
              </w:rPr>
              <w:t>partner’s report</w:t>
            </w:r>
          </w:p>
        </w:tc>
        <w:tc>
          <w:tcPr>
            <w:tcW w:w="1530" w:type="dxa"/>
            <w:tcBorders>
              <w:top w:val="single" w:sz="4" w:space="0" w:color="auto"/>
              <w:left w:val="single" w:sz="4" w:space="0" w:color="auto"/>
              <w:bottom w:val="single" w:sz="4" w:space="0" w:color="auto"/>
              <w:right w:val="single" w:sz="4" w:space="0" w:color="auto"/>
            </w:tcBorders>
          </w:tcPr>
          <w:p w14:paraId="7C716150" w14:textId="352D741D" w:rsidR="00DD020D" w:rsidRPr="00C23CD1" w:rsidRDefault="006E7085"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w:t>
            </w:r>
          </w:p>
        </w:tc>
        <w:tc>
          <w:tcPr>
            <w:tcW w:w="1260" w:type="dxa"/>
            <w:tcBorders>
              <w:top w:val="single" w:sz="4" w:space="0" w:color="auto"/>
              <w:left w:val="single" w:sz="4" w:space="0" w:color="auto"/>
              <w:bottom w:val="single" w:sz="4" w:space="0" w:color="auto"/>
              <w:right w:val="single" w:sz="4" w:space="0" w:color="auto"/>
            </w:tcBorders>
          </w:tcPr>
          <w:p w14:paraId="4292355E" w14:textId="2252E307" w:rsidR="00360076" w:rsidRDefault="00360076"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NCO, Sama Shrestha</w:t>
            </w:r>
          </w:p>
        </w:tc>
        <w:tc>
          <w:tcPr>
            <w:tcW w:w="1170" w:type="dxa"/>
            <w:vMerge/>
          </w:tcPr>
          <w:p w14:paraId="6BD24019" w14:textId="43F5AA47" w:rsidR="00A725C2" w:rsidRPr="00C23CD1" w:rsidRDefault="00A725C2" w:rsidP="3A01DB8A">
            <w:pPr>
              <w:spacing w:after="120" w:line="240" w:lineRule="auto"/>
              <w:rPr>
                <w:rFonts w:eastAsia="MS Mincho" w:cstheme="minorHAnsi"/>
                <w:color w:val="000000" w:themeColor="text1"/>
                <w:lang w:val="en-GB"/>
              </w:rPr>
            </w:pPr>
          </w:p>
        </w:tc>
        <w:tc>
          <w:tcPr>
            <w:tcW w:w="1260" w:type="dxa"/>
            <w:vMerge/>
          </w:tcPr>
          <w:p w14:paraId="7BF1E5E1" w14:textId="1A586160" w:rsidR="00A725C2" w:rsidRPr="00C23CD1" w:rsidRDefault="00A725C2" w:rsidP="00CF1BBA">
            <w:pPr>
              <w:spacing w:after="0" w:line="240" w:lineRule="auto"/>
              <w:rPr>
                <w:rFonts w:eastAsia="Calibri" w:cstheme="minorHAnsi"/>
                <w:color w:val="000000" w:themeColor="text1"/>
                <w:lang w:val="en-GB"/>
              </w:rPr>
            </w:pPr>
          </w:p>
        </w:tc>
        <w:tc>
          <w:tcPr>
            <w:tcW w:w="1620" w:type="dxa"/>
            <w:tcBorders>
              <w:top w:val="single" w:sz="4" w:space="0" w:color="auto"/>
              <w:left w:val="single" w:sz="4" w:space="0" w:color="auto"/>
              <w:bottom w:val="single" w:sz="4" w:space="0" w:color="auto"/>
              <w:right w:val="single" w:sz="4" w:space="0" w:color="auto"/>
            </w:tcBorders>
            <w:shd w:val="clear" w:color="auto" w:fill="FFFFFF" w:themeFill="background1"/>
          </w:tcPr>
          <w:p w14:paraId="71947C53" w14:textId="4E809A0E" w:rsidR="00640D50" w:rsidRPr="00C23CD1" w:rsidRDefault="00640D50"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ECHO HIP</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0CF109" w14:textId="0E1C90BC" w:rsidR="00A725C2" w:rsidRPr="00CE6A2A" w:rsidRDefault="00500333"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D87A955" w14:textId="29E5A845" w:rsidR="00A725C2" w:rsidRPr="00CE6A2A" w:rsidRDefault="00A725C2" w:rsidP="007169FA">
            <w:pPr>
              <w:spacing w:after="120" w:line="240" w:lineRule="auto"/>
              <w:rPr>
                <w:rFonts w:eastAsia="MS Mincho" w:cstheme="minorHAnsi"/>
                <w:color w:val="000000" w:themeColor="text1"/>
                <w:lang w:val="en-GB"/>
              </w:rPr>
            </w:pPr>
            <w:r>
              <w:rPr>
                <w:rFonts w:eastAsia="MS Mincho" w:cstheme="minorHAnsi"/>
                <w:color w:val="000000" w:themeColor="text1"/>
                <w:lang w:val="en-GB"/>
              </w:rPr>
              <w:t>USD 500.00</w:t>
            </w:r>
          </w:p>
        </w:tc>
      </w:tr>
      <w:tr w:rsidR="00EC4AD8" w:rsidRPr="00C23CD1" w14:paraId="5AEDEE78" w14:textId="77777777" w:rsidTr="00684C16">
        <w:trPr>
          <w:jc w:val="center"/>
        </w:trPr>
        <w:tc>
          <w:tcPr>
            <w:tcW w:w="1737" w:type="dxa"/>
            <w:tcBorders>
              <w:top w:val="single" w:sz="4" w:space="0" w:color="auto"/>
            </w:tcBorders>
            <w:shd w:val="clear" w:color="auto" w:fill="FFFFFF" w:themeFill="background1"/>
          </w:tcPr>
          <w:p w14:paraId="6690C8E7" w14:textId="299BD06E" w:rsidR="003967B5" w:rsidRPr="00D319EF" w:rsidRDefault="00A6079F" w:rsidP="4B47904D">
            <w:pPr>
              <w:spacing w:after="120" w:line="240" w:lineRule="auto"/>
              <w:rPr>
                <w:rFonts w:eastAsia="MS Mincho" w:cstheme="minorHAnsi"/>
                <w:color w:val="000000" w:themeColor="text1"/>
                <w:highlight w:val="yellow"/>
                <w:lang w:val="en-GB"/>
              </w:rPr>
            </w:pPr>
            <w:r w:rsidRPr="00D319EF">
              <w:rPr>
                <w:rFonts w:eastAsia="MS Mincho" w:cstheme="minorHAnsi"/>
                <w:color w:val="000000" w:themeColor="text1"/>
                <w:highlight w:val="yellow"/>
                <w:lang w:val="en-GB"/>
              </w:rPr>
              <w:lastRenderedPageBreak/>
              <w:t xml:space="preserve">Monitor gender </w:t>
            </w:r>
            <w:r w:rsidR="003967B5" w:rsidRPr="00D319EF">
              <w:rPr>
                <w:rFonts w:eastAsia="MS Mincho" w:cstheme="minorHAnsi"/>
                <w:color w:val="000000" w:themeColor="text1"/>
                <w:highlight w:val="yellow"/>
                <w:lang w:val="en-GB"/>
              </w:rPr>
              <w:t>mainstream</w:t>
            </w:r>
            <w:r w:rsidRPr="00D319EF">
              <w:rPr>
                <w:rFonts w:eastAsia="MS Mincho" w:cstheme="minorHAnsi"/>
                <w:color w:val="000000" w:themeColor="text1"/>
                <w:highlight w:val="yellow"/>
                <w:lang w:val="en-GB"/>
              </w:rPr>
              <w:t>ing</w:t>
            </w:r>
            <w:r w:rsidR="003967B5" w:rsidRPr="00D319EF">
              <w:rPr>
                <w:rFonts w:eastAsia="MS Mincho" w:cstheme="minorHAnsi"/>
                <w:color w:val="000000" w:themeColor="text1"/>
                <w:highlight w:val="yellow"/>
                <w:lang w:val="en-GB"/>
              </w:rPr>
              <w:t xml:space="preserve"> in Provincial and Local Governance Support Programme (PLGSP) in collaboration with UNDP and UNCDF</w:t>
            </w:r>
          </w:p>
        </w:tc>
        <w:tc>
          <w:tcPr>
            <w:tcW w:w="1048" w:type="dxa"/>
            <w:tcBorders>
              <w:top w:val="single" w:sz="4" w:space="0" w:color="auto"/>
            </w:tcBorders>
            <w:shd w:val="clear" w:color="auto" w:fill="FFFFFF" w:themeFill="background1"/>
          </w:tcPr>
          <w:p w14:paraId="7C049F23" w14:textId="09BB3633" w:rsidR="003967B5" w:rsidRPr="00C23CD1" w:rsidRDefault="003967B5" w:rsidP="329547C7">
            <w:pPr>
              <w:spacing w:line="240" w:lineRule="auto"/>
              <w:rPr>
                <w:rFonts w:eastAsia="MS Mincho"/>
                <w:color w:val="000000" w:themeColor="text1"/>
                <w:lang w:val="en-GB"/>
              </w:rPr>
            </w:pPr>
            <w:r w:rsidRPr="329547C7">
              <w:rPr>
                <w:rFonts w:eastAsia="MS Mincho"/>
                <w:color w:val="000000" w:themeColor="text1"/>
                <w:lang w:val="en-GB"/>
              </w:rPr>
              <w:t>SP Outcome 1</w:t>
            </w:r>
          </w:p>
          <w:p w14:paraId="7813066F" w14:textId="14690163" w:rsidR="003967B5" w:rsidRPr="00C23CD1" w:rsidRDefault="003967B5" w:rsidP="329547C7">
            <w:pPr>
              <w:spacing w:line="240" w:lineRule="auto"/>
              <w:rPr>
                <w:rFonts w:eastAsia="MS Mincho"/>
                <w:color w:val="000000" w:themeColor="text1"/>
                <w:lang w:val="en-GB"/>
              </w:rPr>
            </w:pPr>
          </w:p>
        </w:tc>
        <w:tc>
          <w:tcPr>
            <w:tcW w:w="900" w:type="dxa"/>
            <w:tcBorders>
              <w:top w:val="single" w:sz="4" w:space="0" w:color="auto"/>
            </w:tcBorders>
            <w:shd w:val="clear" w:color="auto" w:fill="FFFFFF" w:themeFill="background1"/>
          </w:tcPr>
          <w:p w14:paraId="56E96D53" w14:textId="537CA94C" w:rsidR="003967B5" w:rsidRPr="00C23CD1" w:rsidRDefault="003967B5" w:rsidP="4B47904D">
            <w:pPr>
              <w:spacing w:line="240" w:lineRule="auto"/>
              <w:rPr>
                <w:rFonts w:eastAsia="MS Mincho" w:cstheme="minorHAnsi"/>
                <w:color w:val="000000" w:themeColor="text1"/>
                <w:lang w:val="en-GB"/>
              </w:rPr>
            </w:pPr>
            <w:r w:rsidRPr="00C23CD1">
              <w:rPr>
                <w:rFonts w:eastAsia="MS Mincho" w:cstheme="minorHAnsi"/>
                <w:color w:val="000000" w:themeColor="text1"/>
                <w:lang w:val="en-GB"/>
              </w:rPr>
              <w:t>NPL_D_1.1.2</w:t>
            </w:r>
          </w:p>
        </w:tc>
        <w:tc>
          <w:tcPr>
            <w:tcW w:w="1170" w:type="dxa"/>
            <w:tcBorders>
              <w:top w:val="single" w:sz="4" w:space="0" w:color="auto"/>
            </w:tcBorders>
            <w:shd w:val="clear" w:color="auto" w:fill="FFFFFF" w:themeFill="background1"/>
          </w:tcPr>
          <w:p w14:paraId="17C0F848" w14:textId="53757D8B" w:rsidR="003967B5" w:rsidRDefault="00E07B65" w:rsidP="4B47904D">
            <w:pPr>
              <w:spacing w:line="240" w:lineRule="auto"/>
              <w:rPr>
                <w:rFonts w:eastAsia="MS Mincho"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3967B5" w:rsidRPr="00C23CD1">
              <w:rPr>
                <w:rFonts w:eastAsia="MS Mincho" w:cstheme="minorHAnsi"/>
                <w:color w:val="000000" w:themeColor="text1"/>
                <w:lang w:val="en-GB"/>
              </w:rPr>
              <w:t>NPL_D_1.1.2</w:t>
            </w:r>
            <w:r w:rsidR="003967B5">
              <w:rPr>
                <w:rFonts w:eastAsia="MS Mincho" w:cstheme="minorHAnsi"/>
                <w:color w:val="000000" w:themeColor="text1"/>
                <w:lang w:val="en-GB"/>
              </w:rPr>
              <w:t xml:space="preserve"> A</w:t>
            </w:r>
          </w:p>
          <w:p w14:paraId="1848B1D3" w14:textId="77777777" w:rsidR="003967B5" w:rsidRDefault="003967B5" w:rsidP="4B47904D">
            <w:pPr>
              <w:spacing w:line="240" w:lineRule="auto"/>
              <w:rPr>
                <w:rFonts w:eastAsia="MS Mincho" w:cstheme="minorHAnsi"/>
                <w:color w:val="000000" w:themeColor="text1"/>
                <w:lang w:val="en-GB"/>
              </w:rPr>
            </w:pPr>
          </w:p>
          <w:p w14:paraId="46F3EF8B" w14:textId="37DA9F81" w:rsidR="003967B5" w:rsidRPr="00C23CD1" w:rsidRDefault="003967B5" w:rsidP="4B47904D">
            <w:pPr>
              <w:spacing w:line="240" w:lineRule="auto"/>
              <w:rPr>
                <w:rFonts w:eastAsia="MS Mincho" w:cstheme="minorHAnsi"/>
                <w:color w:val="000000" w:themeColor="text1"/>
                <w:lang w:val="en-GB"/>
              </w:rPr>
            </w:pPr>
            <w:r>
              <w:rPr>
                <w:rFonts w:eastAsia="MS Mincho"/>
                <w:color w:val="000000" w:themeColor="text1"/>
                <w:lang w:val="en-GB"/>
              </w:rPr>
              <w:t>Quarterly partner’s report</w:t>
            </w:r>
          </w:p>
        </w:tc>
        <w:tc>
          <w:tcPr>
            <w:tcW w:w="1530" w:type="dxa"/>
            <w:tcBorders>
              <w:top w:val="single" w:sz="4" w:space="0" w:color="auto"/>
            </w:tcBorders>
            <w:shd w:val="clear" w:color="auto" w:fill="FFFFFF" w:themeFill="background1"/>
          </w:tcPr>
          <w:p w14:paraId="5AD74039" w14:textId="2BCC496A" w:rsidR="003967B5" w:rsidRPr="00C23CD1" w:rsidRDefault="006E7085" w:rsidP="4B47904D">
            <w:pPr>
              <w:spacing w:line="240" w:lineRule="auto"/>
              <w:rPr>
                <w:rFonts w:eastAsia="MS Mincho" w:cstheme="minorHAnsi"/>
                <w:color w:val="000000" w:themeColor="text1"/>
                <w:lang w:val="en-GB"/>
              </w:rPr>
            </w:pPr>
            <w:r>
              <w:rPr>
                <w:rFonts w:eastAsia="MS Mincho" w:cstheme="minorHAnsi"/>
                <w:color w:val="000000" w:themeColor="text1"/>
                <w:lang w:val="en-GB"/>
              </w:rPr>
              <w:t>N</w:t>
            </w:r>
          </w:p>
        </w:tc>
        <w:tc>
          <w:tcPr>
            <w:tcW w:w="1260" w:type="dxa"/>
            <w:tcBorders>
              <w:top w:val="single" w:sz="4" w:space="0" w:color="auto"/>
            </w:tcBorders>
            <w:shd w:val="clear" w:color="auto" w:fill="FFFFFF" w:themeFill="background1"/>
          </w:tcPr>
          <w:p w14:paraId="3A812E67" w14:textId="31641EA1" w:rsidR="003967B5" w:rsidRPr="00C23CD1" w:rsidRDefault="003967B5" w:rsidP="4B47904D">
            <w:pPr>
              <w:spacing w:line="240" w:lineRule="auto"/>
              <w:rPr>
                <w:rFonts w:eastAsia="MS Mincho" w:cstheme="minorHAnsi"/>
                <w:color w:val="000000" w:themeColor="text1"/>
                <w:lang w:val="en-GB"/>
              </w:rPr>
            </w:pPr>
            <w:r>
              <w:rPr>
                <w:rFonts w:eastAsia="MS Mincho" w:cstheme="minorHAnsi"/>
                <w:color w:val="000000" w:themeColor="text1"/>
                <w:lang w:val="en-GB"/>
              </w:rPr>
              <w:t>NCO, Santosh Acharya</w:t>
            </w:r>
          </w:p>
        </w:tc>
        <w:tc>
          <w:tcPr>
            <w:tcW w:w="1170" w:type="dxa"/>
            <w:tcBorders>
              <w:top w:val="single" w:sz="4" w:space="0" w:color="auto"/>
            </w:tcBorders>
            <w:shd w:val="clear" w:color="auto" w:fill="FFFFFF" w:themeFill="background1"/>
          </w:tcPr>
          <w:p w14:paraId="30C44F5B" w14:textId="77777777" w:rsidR="003967B5" w:rsidRPr="00C23CD1" w:rsidRDefault="003967B5" w:rsidP="4B47904D">
            <w:pPr>
              <w:spacing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UNDP, </w:t>
            </w:r>
            <w:r w:rsidRPr="003967B5">
              <w:rPr>
                <w:rFonts w:eastAsia="MS Mincho" w:cstheme="minorHAnsi"/>
                <w:color w:val="000000" w:themeColor="text1"/>
                <w:lang w:val="en-GB"/>
              </w:rPr>
              <w:t>Ministry of Federal Affairs and General Administration</w:t>
            </w:r>
            <w:r w:rsidRPr="00C23CD1">
              <w:rPr>
                <w:rFonts w:eastAsia="MS Mincho" w:cstheme="minorHAnsi"/>
                <w:color w:val="000000" w:themeColor="text1"/>
                <w:lang w:val="en-GB"/>
              </w:rPr>
              <w:t xml:space="preserve"> </w:t>
            </w:r>
          </w:p>
        </w:tc>
        <w:tc>
          <w:tcPr>
            <w:tcW w:w="1260" w:type="dxa"/>
            <w:tcBorders>
              <w:top w:val="single" w:sz="4" w:space="0" w:color="auto"/>
            </w:tcBorders>
            <w:shd w:val="clear" w:color="auto" w:fill="FFFFFF" w:themeFill="background1"/>
          </w:tcPr>
          <w:p w14:paraId="510432EA"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29221287"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74689253" w14:textId="71ED1ED2" w:rsidR="003967B5" w:rsidRPr="00C23CD1" w:rsidRDefault="003967B5" w:rsidP="4B47904D">
            <w:pPr>
              <w:spacing w:line="240" w:lineRule="auto"/>
              <w:rPr>
                <w:rFonts w:eastAsia="MS Mincho" w:cstheme="minorHAnsi"/>
                <w:color w:val="000000" w:themeColor="text1"/>
                <w:lang w:val="en-GB"/>
              </w:rPr>
            </w:pPr>
          </w:p>
        </w:tc>
        <w:tc>
          <w:tcPr>
            <w:tcW w:w="1620" w:type="dxa"/>
          </w:tcPr>
          <w:p w14:paraId="4D65890A" w14:textId="77777777" w:rsidR="003967B5" w:rsidRPr="00C23CD1" w:rsidRDefault="003967B5" w:rsidP="00500333">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Government of Finland</w:t>
            </w:r>
          </w:p>
          <w:p w14:paraId="7351437C" w14:textId="77777777" w:rsidR="003967B5" w:rsidRPr="00C23CD1" w:rsidRDefault="003967B5" w:rsidP="4B47904D">
            <w:pPr>
              <w:spacing w:after="120" w:line="240" w:lineRule="auto"/>
              <w:rPr>
                <w:rFonts w:eastAsia="MS Mincho" w:cstheme="minorHAnsi"/>
                <w:color w:val="000000" w:themeColor="text1"/>
                <w:lang w:val="en-GB"/>
              </w:rPr>
            </w:pPr>
          </w:p>
        </w:tc>
        <w:tc>
          <w:tcPr>
            <w:tcW w:w="990" w:type="dxa"/>
            <w:tcBorders>
              <w:top w:val="single" w:sz="4" w:space="0" w:color="auto"/>
            </w:tcBorders>
            <w:shd w:val="clear" w:color="auto" w:fill="FFFFFF" w:themeFill="background1"/>
          </w:tcPr>
          <w:p w14:paraId="272C67B7" w14:textId="132DAED5" w:rsidR="003967B5" w:rsidRPr="00C23CD1" w:rsidRDefault="003967B5" w:rsidP="00500333">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tcBorders>
              <w:top w:val="single" w:sz="4" w:space="0" w:color="auto"/>
            </w:tcBorders>
            <w:shd w:val="clear" w:color="auto" w:fill="FFFFFF" w:themeFill="background1"/>
          </w:tcPr>
          <w:p w14:paraId="7663B34F" w14:textId="214F4A0C" w:rsidR="003967B5" w:rsidRPr="00C23CD1" w:rsidRDefault="003967B5" w:rsidP="632AC088">
            <w:pPr>
              <w:spacing w:line="240" w:lineRule="auto"/>
              <w:rPr>
                <w:rFonts w:eastAsia="MS Mincho" w:cstheme="minorHAnsi"/>
                <w:color w:val="000000" w:themeColor="text1"/>
                <w:lang w:val="en-GB"/>
              </w:rPr>
            </w:pPr>
            <w:r w:rsidRPr="00C23CD1">
              <w:rPr>
                <w:rFonts w:eastAsia="MS Mincho" w:cstheme="minorHAnsi"/>
                <w:color w:val="000000" w:themeColor="text1"/>
                <w:lang w:val="en-GB"/>
              </w:rPr>
              <w:t>USD 500.00</w:t>
            </w:r>
          </w:p>
        </w:tc>
      </w:tr>
      <w:tr w:rsidR="00E07B65" w:rsidRPr="00C23CD1" w14:paraId="0053DEB0" w14:textId="77777777" w:rsidTr="00684C16">
        <w:trPr>
          <w:trHeight w:val="960"/>
          <w:jc w:val="center"/>
        </w:trPr>
        <w:tc>
          <w:tcPr>
            <w:tcW w:w="1737" w:type="dxa"/>
            <w:shd w:val="clear" w:color="auto" w:fill="FFFFFF" w:themeFill="background1"/>
          </w:tcPr>
          <w:p w14:paraId="4DD989A2" w14:textId="244DCBCB" w:rsidR="00E07B65" w:rsidRPr="00D319EF" w:rsidRDefault="00A6079F" w:rsidP="4B47904D">
            <w:pPr>
              <w:spacing w:line="240" w:lineRule="auto"/>
              <w:rPr>
                <w:rFonts w:eastAsia="MS Mincho" w:cstheme="minorHAnsi"/>
                <w:color w:val="000000" w:themeColor="text1"/>
                <w:highlight w:val="yellow"/>
                <w:lang w:val="en-GB"/>
              </w:rPr>
            </w:pPr>
            <w:r w:rsidRPr="00D319EF">
              <w:rPr>
                <w:rFonts w:eastAsia="MS Mincho" w:cstheme="minorHAnsi"/>
                <w:color w:val="000000" w:themeColor="text1"/>
                <w:highlight w:val="yellow"/>
                <w:lang w:val="en-GB"/>
              </w:rPr>
              <w:t xml:space="preserve">Monitor </w:t>
            </w:r>
            <w:r w:rsidR="00E60E2C" w:rsidRPr="00D319EF">
              <w:rPr>
                <w:rFonts w:eastAsia="MS Mincho" w:cstheme="minorHAnsi"/>
                <w:color w:val="000000" w:themeColor="text1"/>
                <w:highlight w:val="yellow"/>
                <w:lang w:val="en-GB"/>
              </w:rPr>
              <w:t>the</w:t>
            </w:r>
            <w:r w:rsidR="00E07B65" w:rsidRPr="00D319EF">
              <w:rPr>
                <w:rFonts w:eastAsia="MS Mincho" w:cstheme="minorHAnsi"/>
                <w:color w:val="000000" w:themeColor="text1"/>
                <w:highlight w:val="yellow"/>
                <w:lang w:val="en-GB"/>
              </w:rPr>
              <w:t xml:space="preserve"> accompaniment support to women leaders at the local level </w:t>
            </w:r>
            <w:proofErr w:type="gramStart"/>
            <w:r w:rsidR="00E07B65" w:rsidRPr="00D319EF">
              <w:rPr>
                <w:rFonts w:eastAsia="MS Mincho" w:cstheme="minorHAnsi"/>
                <w:color w:val="000000" w:themeColor="text1"/>
                <w:highlight w:val="yellow"/>
                <w:lang w:val="en-GB"/>
              </w:rPr>
              <w:t>in light of</w:t>
            </w:r>
            <w:proofErr w:type="gramEnd"/>
            <w:r w:rsidR="00E07B65" w:rsidRPr="00D319EF">
              <w:rPr>
                <w:rFonts w:eastAsia="MS Mincho" w:cstheme="minorHAnsi"/>
                <w:color w:val="000000" w:themeColor="text1"/>
                <w:highlight w:val="yellow"/>
                <w:lang w:val="en-GB"/>
              </w:rPr>
              <w:t xml:space="preserve"> upcoming elections</w:t>
            </w:r>
          </w:p>
        </w:tc>
        <w:tc>
          <w:tcPr>
            <w:tcW w:w="1048" w:type="dxa"/>
            <w:shd w:val="clear" w:color="auto" w:fill="FFFFFF" w:themeFill="background1"/>
          </w:tcPr>
          <w:p w14:paraId="72A52E5A" w14:textId="1C37AE78" w:rsidR="00E07B65" w:rsidRPr="00C23CD1" w:rsidRDefault="00E07B65" w:rsidP="329547C7">
            <w:pPr>
              <w:spacing w:after="120" w:line="240" w:lineRule="auto"/>
              <w:rPr>
                <w:rFonts w:eastAsia="MS Mincho"/>
                <w:color w:val="000000" w:themeColor="text1"/>
                <w:lang w:val="en-GB"/>
              </w:rPr>
            </w:pPr>
            <w:r w:rsidRPr="329547C7">
              <w:rPr>
                <w:rFonts w:eastAsia="MS Mincho"/>
                <w:color w:val="000000" w:themeColor="text1"/>
                <w:lang w:val="en-GB"/>
              </w:rPr>
              <w:t>SP Outcome 5</w:t>
            </w:r>
          </w:p>
          <w:p w14:paraId="60019E17" w14:textId="30A98E41" w:rsidR="00E07B65" w:rsidRPr="00C23CD1" w:rsidRDefault="00E07B65" w:rsidP="329547C7">
            <w:pPr>
              <w:spacing w:after="120" w:line="240" w:lineRule="auto"/>
              <w:rPr>
                <w:rFonts w:eastAsia="MS Mincho"/>
                <w:color w:val="000000" w:themeColor="text1"/>
                <w:lang w:val="en-GB"/>
              </w:rPr>
            </w:pPr>
          </w:p>
        </w:tc>
        <w:tc>
          <w:tcPr>
            <w:tcW w:w="900" w:type="dxa"/>
            <w:shd w:val="clear" w:color="auto" w:fill="FFFFFF" w:themeFill="background1"/>
          </w:tcPr>
          <w:p w14:paraId="41EB0E6A" w14:textId="7C854A47" w:rsidR="00E07B65" w:rsidRPr="00C23CD1" w:rsidRDefault="00E07B65" w:rsidP="4B47904D">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NPL_D_1.1.2</w:t>
            </w:r>
          </w:p>
        </w:tc>
        <w:tc>
          <w:tcPr>
            <w:tcW w:w="1170" w:type="dxa"/>
            <w:shd w:val="clear" w:color="auto" w:fill="FFFFFF" w:themeFill="background1"/>
          </w:tcPr>
          <w:p w14:paraId="686B111D" w14:textId="4543C1FA" w:rsidR="00E07B65" w:rsidRDefault="00E07B65" w:rsidP="4B47904D">
            <w:pPr>
              <w:spacing w:after="120" w:line="240" w:lineRule="auto"/>
              <w:rPr>
                <w:rFonts w:eastAsia="MS Mincho"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Pr="00C23CD1">
              <w:rPr>
                <w:rFonts w:eastAsia="MS Mincho" w:cstheme="minorHAnsi"/>
                <w:color w:val="000000" w:themeColor="text1"/>
                <w:lang w:val="en-GB"/>
              </w:rPr>
              <w:t>NPL_D_1.1.2</w:t>
            </w:r>
            <w:r>
              <w:rPr>
                <w:rFonts w:eastAsia="MS Mincho" w:cstheme="minorHAnsi"/>
                <w:color w:val="000000" w:themeColor="text1"/>
                <w:lang w:val="en-GB"/>
              </w:rPr>
              <w:t xml:space="preserve"> A</w:t>
            </w:r>
          </w:p>
          <w:p w14:paraId="43A73755" w14:textId="0102989E" w:rsidR="00E07B65" w:rsidRDefault="00E07B65" w:rsidP="4B47904D">
            <w:pPr>
              <w:spacing w:after="120" w:line="240" w:lineRule="auto"/>
              <w:rPr>
                <w:rFonts w:eastAsia="MS Mincho" w:cstheme="minorHAnsi"/>
                <w:color w:val="000000" w:themeColor="text1"/>
                <w:lang w:val="en-GB"/>
              </w:rPr>
            </w:pPr>
            <w:r>
              <w:rPr>
                <w:rFonts w:eastAsia="MS Mincho" w:cstheme="minorHAnsi"/>
                <w:color w:val="000000" w:themeColor="text1"/>
                <w:lang w:val="en-GB"/>
              </w:rPr>
              <w:t>NPL_D_1.1.3 A</w:t>
            </w:r>
          </w:p>
          <w:p w14:paraId="36C8CABB" w14:textId="77777777" w:rsidR="00E07B65" w:rsidRDefault="00E07B65" w:rsidP="4B47904D">
            <w:pPr>
              <w:spacing w:after="120" w:line="240" w:lineRule="auto"/>
              <w:rPr>
                <w:rFonts w:eastAsia="MS Mincho"/>
                <w:color w:val="000000" w:themeColor="text1"/>
                <w:lang w:val="en-GB"/>
              </w:rPr>
            </w:pPr>
            <w:r>
              <w:rPr>
                <w:rFonts w:eastAsia="MS Mincho"/>
                <w:color w:val="000000" w:themeColor="text1"/>
                <w:lang w:val="en-GB"/>
              </w:rPr>
              <w:t>Quarterly</w:t>
            </w:r>
          </w:p>
          <w:p w14:paraId="149795EF" w14:textId="20F39F68" w:rsidR="00E07B65" w:rsidRPr="00C23CD1" w:rsidRDefault="00E07B65" w:rsidP="4B47904D">
            <w:pPr>
              <w:spacing w:after="120" w:line="240" w:lineRule="auto"/>
              <w:rPr>
                <w:rFonts w:eastAsia="MS Mincho" w:cstheme="minorHAnsi"/>
                <w:color w:val="000000" w:themeColor="text1"/>
                <w:lang w:val="en-GB"/>
              </w:rPr>
            </w:pPr>
            <w:r>
              <w:rPr>
                <w:rFonts w:eastAsia="MS Mincho"/>
                <w:color w:val="000000" w:themeColor="text1"/>
                <w:lang w:val="en-GB"/>
              </w:rPr>
              <w:t>Partner’s report</w:t>
            </w:r>
          </w:p>
        </w:tc>
        <w:tc>
          <w:tcPr>
            <w:tcW w:w="1530" w:type="dxa"/>
            <w:shd w:val="clear" w:color="auto" w:fill="FFFFFF" w:themeFill="background1"/>
          </w:tcPr>
          <w:p w14:paraId="28EA5808" w14:textId="572928EB" w:rsidR="00E07B65" w:rsidRPr="00C23CD1" w:rsidRDefault="006E7085" w:rsidP="4B47904D">
            <w:pPr>
              <w:spacing w:after="120" w:line="240" w:lineRule="auto"/>
              <w:rPr>
                <w:rFonts w:eastAsia="MS Mincho" w:cstheme="minorHAnsi"/>
                <w:color w:val="000000" w:themeColor="text1"/>
                <w:lang w:val="en-GB"/>
              </w:rPr>
            </w:pPr>
            <w:r>
              <w:rPr>
                <w:rFonts w:eastAsia="MS Mincho" w:cstheme="minorHAnsi"/>
                <w:color w:val="000000" w:themeColor="text1"/>
                <w:lang w:val="en-GB"/>
              </w:rPr>
              <w:t>N</w:t>
            </w:r>
          </w:p>
        </w:tc>
        <w:tc>
          <w:tcPr>
            <w:tcW w:w="1260" w:type="dxa"/>
            <w:shd w:val="clear" w:color="auto" w:fill="FFFFFF" w:themeFill="background1"/>
          </w:tcPr>
          <w:p w14:paraId="65507F01" w14:textId="4F3CAD2B" w:rsidR="00E07B65" w:rsidRPr="00C23CD1" w:rsidRDefault="00E07B65" w:rsidP="4B47904D">
            <w:pPr>
              <w:spacing w:after="120" w:line="240" w:lineRule="auto"/>
              <w:rPr>
                <w:rFonts w:eastAsia="MS Mincho" w:cstheme="minorHAnsi"/>
                <w:color w:val="000000" w:themeColor="text1"/>
                <w:lang w:val="en-GB"/>
              </w:rPr>
            </w:pPr>
            <w:r>
              <w:rPr>
                <w:rFonts w:eastAsia="MS Mincho" w:cstheme="minorHAnsi"/>
                <w:color w:val="000000" w:themeColor="text1"/>
                <w:lang w:val="en-GB"/>
              </w:rPr>
              <w:t>NCO, Santosh Acharya</w:t>
            </w:r>
          </w:p>
        </w:tc>
        <w:tc>
          <w:tcPr>
            <w:tcW w:w="1170" w:type="dxa"/>
            <w:shd w:val="clear" w:color="auto" w:fill="FFFFFF" w:themeFill="background1"/>
          </w:tcPr>
          <w:p w14:paraId="58A67313" w14:textId="77777777" w:rsidR="00E07B65" w:rsidRPr="00C23CD1" w:rsidRDefault="00E07B65" w:rsidP="4B47904D">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CSO partner</w:t>
            </w:r>
          </w:p>
        </w:tc>
        <w:tc>
          <w:tcPr>
            <w:tcW w:w="1260" w:type="dxa"/>
            <w:vMerge w:val="restart"/>
            <w:shd w:val="clear" w:color="auto" w:fill="FFFFFF" w:themeFill="background1"/>
          </w:tcPr>
          <w:p w14:paraId="1B2D7E84"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3B5B4DA5"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1EFCDF7B" w14:textId="1C93440D" w:rsidR="00E07B65" w:rsidRPr="00C23CD1" w:rsidRDefault="00E07B65" w:rsidP="4B47904D">
            <w:pPr>
              <w:spacing w:line="240" w:lineRule="auto"/>
              <w:rPr>
                <w:rFonts w:eastAsia="MS Mincho" w:cstheme="minorHAnsi"/>
                <w:color w:val="000000" w:themeColor="text1"/>
                <w:lang w:val="en-GB"/>
              </w:rPr>
            </w:pPr>
          </w:p>
        </w:tc>
        <w:tc>
          <w:tcPr>
            <w:tcW w:w="1620" w:type="dxa"/>
          </w:tcPr>
          <w:p w14:paraId="4981A5A8" w14:textId="77777777" w:rsidR="00E07B65" w:rsidRPr="003967B5" w:rsidRDefault="00E07B65" w:rsidP="00B04C6B">
            <w:pPr>
              <w:spacing w:after="120" w:line="240" w:lineRule="auto"/>
              <w:rPr>
                <w:rFonts w:eastAsia="MS Mincho" w:cstheme="minorHAnsi"/>
                <w:color w:val="000000" w:themeColor="text1"/>
                <w:lang w:val="en-GB"/>
              </w:rPr>
            </w:pPr>
            <w:r w:rsidRPr="003967B5">
              <w:rPr>
                <w:rFonts w:eastAsia="MS Mincho" w:cstheme="minorHAnsi"/>
                <w:color w:val="000000" w:themeColor="text1"/>
                <w:lang w:val="en-GB"/>
              </w:rPr>
              <w:t>European Union</w:t>
            </w:r>
          </w:p>
          <w:p w14:paraId="0DBCFD91" w14:textId="77777777" w:rsidR="00E07B65" w:rsidRPr="00C23CD1" w:rsidRDefault="00E07B65" w:rsidP="00B04C6B">
            <w:pPr>
              <w:spacing w:after="120" w:line="240" w:lineRule="auto"/>
              <w:rPr>
                <w:rFonts w:eastAsia="MS Mincho" w:cstheme="minorHAnsi"/>
                <w:color w:val="000000" w:themeColor="text1"/>
                <w:lang w:val="en-GB"/>
              </w:rPr>
            </w:pPr>
            <w:r w:rsidRPr="003967B5">
              <w:rPr>
                <w:rFonts w:eastAsia="MS Mincho" w:cstheme="minorHAnsi"/>
                <w:color w:val="000000" w:themeColor="text1"/>
                <w:lang w:val="en-GB"/>
              </w:rPr>
              <w:t>(TBM)</w:t>
            </w:r>
          </w:p>
          <w:p w14:paraId="212ED158" w14:textId="77777777" w:rsidR="00E07B65" w:rsidRPr="00C23CD1" w:rsidRDefault="00E07B65" w:rsidP="4B47904D">
            <w:pPr>
              <w:spacing w:after="120" w:line="240" w:lineRule="auto"/>
              <w:rPr>
                <w:rFonts w:eastAsia="MS Mincho" w:cstheme="minorHAnsi"/>
                <w:color w:val="000000" w:themeColor="text1"/>
                <w:highlight w:val="yellow"/>
                <w:lang w:val="en-GB"/>
              </w:rPr>
            </w:pPr>
          </w:p>
        </w:tc>
        <w:tc>
          <w:tcPr>
            <w:tcW w:w="990" w:type="dxa"/>
            <w:shd w:val="clear" w:color="auto" w:fill="FFFFFF" w:themeFill="background1"/>
          </w:tcPr>
          <w:p w14:paraId="4C693508" w14:textId="7FE0B674" w:rsidR="00E07B65" w:rsidRPr="00C23CD1" w:rsidRDefault="00E07B65" w:rsidP="00B04C6B">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shd w:val="clear" w:color="auto" w:fill="FFFFFF" w:themeFill="background1"/>
          </w:tcPr>
          <w:p w14:paraId="2B88AD91" w14:textId="5C16DB39" w:rsidR="00E07B65" w:rsidRPr="00C23CD1" w:rsidRDefault="00E07B65" w:rsidP="4B47904D">
            <w:pPr>
              <w:spacing w:line="240" w:lineRule="auto"/>
              <w:rPr>
                <w:rFonts w:eastAsia="MS Mincho" w:cstheme="minorHAnsi"/>
                <w:color w:val="000000" w:themeColor="text1"/>
                <w:lang w:val="en-GB"/>
              </w:rPr>
            </w:pPr>
            <w:r w:rsidRPr="00C23CD1">
              <w:rPr>
                <w:rFonts w:eastAsia="MS Mincho" w:cstheme="minorHAnsi"/>
                <w:color w:val="000000" w:themeColor="text1"/>
                <w:lang w:val="en-GB"/>
              </w:rPr>
              <w:t>USD 500.00</w:t>
            </w:r>
          </w:p>
        </w:tc>
      </w:tr>
      <w:tr w:rsidR="00E07B65" w:rsidRPr="00E50333" w14:paraId="1F016510" w14:textId="77777777" w:rsidTr="00684C16">
        <w:trPr>
          <w:jc w:val="center"/>
        </w:trPr>
        <w:tc>
          <w:tcPr>
            <w:tcW w:w="1737" w:type="dxa"/>
            <w:shd w:val="clear" w:color="auto" w:fill="FFFFFF" w:themeFill="background1"/>
          </w:tcPr>
          <w:p w14:paraId="05A33C87" w14:textId="66A52482" w:rsidR="00E07B65" w:rsidRPr="00D319EF" w:rsidRDefault="00691FCF" w:rsidP="3A01DB8A">
            <w:pPr>
              <w:spacing w:after="120" w:line="240" w:lineRule="auto"/>
              <w:rPr>
                <w:rFonts w:eastAsia="MS Mincho" w:cstheme="minorHAnsi"/>
                <w:color w:val="000000" w:themeColor="text1"/>
                <w:highlight w:val="yellow"/>
                <w:lang w:val="en-GB"/>
              </w:rPr>
            </w:pPr>
            <w:r w:rsidRPr="00D319EF">
              <w:rPr>
                <w:rFonts w:eastAsia="MS Mincho" w:cstheme="minorHAnsi"/>
                <w:color w:val="000000" w:themeColor="text1"/>
                <w:highlight w:val="yellow"/>
                <w:lang w:val="en-GB"/>
              </w:rPr>
              <w:t xml:space="preserve">Monitor the </w:t>
            </w:r>
            <w:r w:rsidR="003175D0" w:rsidRPr="00D319EF">
              <w:rPr>
                <w:rFonts w:eastAsia="MS Mincho" w:cstheme="minorHAnsi"/>
                <w:color w:val="000000" w:themeColor="text1"/>
                <w:highlight w:val="yellow"/>
                <w:lang w:val="en-GB"/>
              </w:rPr>
              <w:t>implementation of initiatives on</w:t>
            </w:r>
            <w:r w:rsidR="00E07B65" w:rsidRPr="00D319EF">
              <w:rPr>
                <w:rFonts w:eastAsia="MS Mincho" w:cstheme="minorHAnsi"/>
                <w:color w:val="000000" w:themeColor="text1"/>
                <w:highlight w:val="yellow"/>
                <w:lang w:val="en-GB"/>
              </w:rPr>
              <w:t xml:space="preserve"> strengthen</w:t>
            </w:r>
            <w:r w:rsidR="003175D0" w:rsidRPr="00D319EF">
              <w:rPr>
                <w:rFonts w:eastAsia="MS Mincho" w:cstheme="minorHAnsi"/>
                <w:color w:val="000000" w:themeColor="text1"/>
                <w:highlight w:val="yellow"/>
                <w:lang w:val="en-GB"/>
              </w:rPr>
              <w:t>ing</w:t>
            </w:r>
            <w:r w:rsidR="00E07B65" w:rsidRPr="00D319EF">
              <w:rPr>
                <w:rFonts w:eastAsia="MS Mincho" w:cstheme="minorHAnsi"/>
                <w:color w:val="000000" w:themeColor="text1"/>
                <w:highlight w:val="yellow"/>
                <w:lang w:val="en-GB"/>
              </w:rPr>
              <w:t xml:space="preserve"> the capacity of </w:t>
            </w:r>
            <w:r w:rsidR="00E07B65" w:rsidRPr="00D319EF">
              <w:rPr>
                <w:rFonts w:eastAsia="MS Mincho" w:cstheme="minorHAnsi"/>
                <w:color w:val="000000" w:themeColor="text1"/>
                <w:highlight w:val="yellow"/>
                <w:lang w:val="en-GB"/>
              </w:rPr>
              <w:lastRenderedPageBreak/>
              <w:t>key government officials in the justice sector at the sub-national level on substantive equality and gender-sensitive judicial procedures including local judicial committee</w:t>
            </w:r>
          </w:p>
        </w:tc>
        <w:tc>
          <w:tcPr>
            <w:tcW w:w="1048" w:type="dxa"/>
            <w:shd w:val="clear" w:color="auto" w:fill="FFFFFF" w:themeFill="background1"/>
          </w:tcPr>
          <w:p w14:paraId="2BAD68F6" w14:textId="58DF7305" w:rsidR="00E07B65" w:rsidRPr="00C23CD1" w:rsidRDefault="00E07B65" w:rsidP="329547C7">
            <w:pPr>
              <w:spacing w:after="120" w:line="240" w:lineRule="auto"/>
              <w:rPr>
                <w:rFonts w:eastAsia="MS Mincho"/>
                <w:color w:val="000000" w:themeColor="text1"/>
                <w:lang w:val="en-GB"/>
              </w:rPr>
            </w:pPr>
            <w:r w:rsidRPr="329547C7">
              <w:rPr>
                <w:rFonts w:eastAsia="MS Mincho"/>
                <w:color w:val="000000" w:themeColor="text1"/>
                <w:lang w:val="en-GB"/>
              </w:rPr>
              <w:lastRenderedPageBreak/>
              <w:t>SP Outcome 1 and 4</w:t>
            </w:r>
          </w:p>
          <w:p w14:paraId="3F46512D" w14:textId="4765F5D4" w:rsidR="00E07B65" w:rsidRPr="00C23CD1" w:rsidRDefault="00E07B65" w:rsidP="329547C7">
            <w:pPr>
              <w:spacing w:after="120" w:line="240" w:lineRule="auto"/>
              <w:rPr>
                <w:rFonts w:eastAsia="MS Mincho"/>
                <w:color w:val="000000" w:themeColor="text1"/>
                <w:lang w:val="en-GB"/>
              </w:rPr>
            </w:pPr>
          </w:p>
        </w:tc>
        <w:tc>
          <w:tcPr>
            <w:tcW w:w="900" w:type="dxa"/>
            <w:shd w:val="clear" w:color="auto" w:fill="FFFFFF" w:themeFill="background1"/>
          </w:tcPr>
          <w:p w14:paraId="21CAE3BA" w14:textId="4DB5DA5A" w:rsidR="00E07B65" w:rsidRPr="00C23CD1" w:rsidRDefault="00E07B65"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NPL_D_1.1.2</w:t>
            </w:r>
          </w:p>
        </w:tc>
        <w:tc>
          <w:tcPr>
            <w:tcW w:w="1170" w:type="dxa"/>
            <w:shd w:val="clear" w:color="auto" w:fill="FFFFFF" w:themeFill="background1"/>
          </w:tcPr>
          <w:p w14:paraId="4E7A9988" w14:textId="7DF89A48" w:rsidR="00E07B65" w:rsidRDefault="00E07B65" w:rsidP="3A01DB8A">
            <w:pPr>
              <w:spacing w:after="120" w:line="240" w:lineRule="auto"/>
              <w:rPr>
                <w:rFonts w:eastAsia="MS Mincho"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Pr="00C23CD1">
              <w:rPr>
                <w:rFonts w:eastAsia="MS Mincho" w:cstheme="minorHAnsi"/>
                <w:color w:val="000000" w:themeColor="text1"/>
                <w:lang w:val="en-GB"/>
              </w:rPr>
              <w:t>NPL_D_1.1.2</w:t>
            </w:r>
            <w:r>
              <w:rPr>
                <w:rFonts w:eastAsia="MS Mincho" w:cstheme="minorHAnsi"/>
                <w:color w:val="000000" w:themeColor="text1"/>
                <w:lang w:val="en-GB"/>
              </w:rPr>
              <w:t xml:space="preserve"> A</w:t>
            </w:r>
          </w:p>
          <w:p w14:paraId="2F18DBEE" w14:textId="77777777" w:rsidR="00E07B65" w:rsidRDefault="00E07B65" w:rsidP="3A01DB8A">
            <w:pPr>
              <w:spacing w:after="120" w:line="240" w:lineRule="auto"/>
              <w:rPr>
                <w:rFonts w:eastAsia="MS Mincho" w:cstheme="minorHAnsi"/>
                <w:color w:val="000000" w:themeColor="text1"/>
                <w:lang w:val="en-GB"/>
              </w:rPr>
            </w:pPr>
          </w:p>
          <w:p w14:paraId="67B9F434" w14:textId="77777777" w:rsidR="00E07B65" w:rsidRDefault="00E07B65" w:rsidP="00343A2A">
            <w:pPr>
              <w:spacing w:after="120" w:line="240" w:lineRule="auto"/>
              <w:rPr>
                <w:rFonts w:eastAsia="MS Mincho"/>
                <w:color w:val="000000" w:themeColor="text1"/>
                <w:lang w:val="en-GB"/>
              </w:rPr>
            </w:pPr>
            <w:r>
              <w:rPr>
                <w:rFonts w:eastAsia="MS Mincho"/>
                <w:color w:val="000000" w:themeColor="text1"/>
                <w:lang w:val="en-GB"/>
              </w:rPr>
              <w:lastRenderedPageBreak/>
              <w:t>Quarterly</w:t>
            </w:r>
          </w:p>
          <w:p w14:paraId="3F441C8F" w14:textId="63DA5850" w:rsidR="00E07B65" w:rsidRPr="00C23CD1" w:rsidRDefault="00E07B65" w:rsidP="00343A2A">
            <w:pPr>
              <w:spacing w:after="120" w:line="240" w:lineRule="auto"/>
              <w:rPr>
                <w:rFonts w:eastAsia="MS Mincho" w:cstheme="minorHAnsi"/>
                <w:color w:val="000000" w:themeColor="text1"/>
                <w:lang w:val="en-GB"/>
              </w:rPr>
            </w:pPr>
            <w:r>
              <w:rPr>
                <w:rFonts w:eastAsia="MS Mincho"/>
                <w:color w:val="000000" w:themeColor="text1"/>
                <w:lang w:val="en-GB"/>
              </w:rPr>
              <w:t>Partner’s report</w:t>
            </w:r>
          </w:p>
        </w:tc>
        <w:tc>
          <w:tcPr>
            <w:tcW w:w="1530" w:type="dxa"/>
            <w:shd w:val="clear" w:color="auto" w:fill="FFFFFF" w:themeFill="background1"/>
          </w:tcPr>
          <w:p w14:paraId="40F177DE" w14:textId="6113AF2A" w:rsidR="00E07B65" w:rsidRPr="00C23CD1" w:rsidRDefault="006E7085"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lastRenderedPageBreak/>
              <w:t>N</w:t>
            </w:r>
          </w:p>
        </w:tc>
        <w:tc>
          <w:tcPr>
            <w:tcW w:w="1260" w:type="dxa"/>
            <w:shd w:val="clear" w:color="auto" w:fill="FFFFFF" w:themeFill="background1"/>
          </w:tcPr>
          <w:p w14:paraId="35E67D0E" w14:textId="27D1CD98" w:rsidR="00E07B65" w:rsidRDefault="00E07B65"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NCO, Subha Ghale</w:t>
            </w:r>
          </w:p>
        </w:tc>
        <w:tc>
          <w:tcPr>
            <w:tcW w:w="1170" w:type="dxa"/>
            <w:shd w:val="clear" w:color="auto" w:fill="FFFFFF" w:themeFill="background1"/>
          </w:tcPr>
          <w:p w14:paraId="6255B25A" w14:textId="6D6E274C" w:rsidR="00E07B65" w:rsidRPr="00C23CD1" w:rsidRDefault="00E07B65"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CSO partner</w:t>
            </w:r>
          </w:p>
        </w:tc>
        <w:tc>
          <w:tcPr>
            <w:tcW w:w="1260" w:type="dxa"/>
            <w:vMerge/>
          </w:tcPr>
          <w:p w14:paraId="0CA80017" w14:textId="29ED6137" w:rsidR="00E07B65" w:rsidRPr="00CE6A2A" w:rsidRDefault="00E07B65" w:rsidP="00CF1BBA">
            <w:pPr>
              <w:spacing w:after="0" w:line="240" w:lineRule="auto"/>
              <w:rPr>
                <w:rFonts w:eastAsia="MS Mincho" w:cstheme="minorHAnsi"/>
                <w:color w:val="000000" w:themeColor="text1"/>
                <w:lang w:val="en-GB"/>
              </w:rPr>
            </w:pPr>
          </w:p>
        </w:tc>
        <w:tc>
          <w:tcPr>
            <w:tcW w:w="1620" w:type="dxa"/>
            <w:shd w:val="clear" w:color="auto" w:fill="FFFFFF" w:themeFill="background1"/>
          </w:tcPr>
          <w:p w14:paraId="2BB6B146" w14:textId="6A164E52" w:rsidR="00E07B65" w:rsidRPr="00C23CD1" w:rsidRDefault="00E07B65"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Government of Sweden (TBM)</w:t>
            </w:r>
          </w:p>
        </w:tc>
        <w:tc>
          <w:tcPr>
            <w:tcW w:w="990" w:type="dxa"/>
            <w:shd w:val="clear" w:color="auto" w:fill="FFFFFF" w:themeFill="background1"/>
          </w:tcPr>
          <w:p w14:paraId="24181A38" w14:textId="39428706" w:rsidR="00E07B65" w:rsidRPr="00CE6A2A" w:rsidRDefault="00E07B65"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shd w:val="clear" w:color="auto" w:fill="FFFFFF" w:themeFill="background1"/>
          </w:tcPr>
          <w:p w14:paraId="4BB2A219" w14:textId="43629406" w:rsidR="00E07B65" w:rsidRPr="007169FA" w:rsidRDefault="00E07B65" w:rsidP="007169FA">
            <w:pPr>
              <w:spacing w:after="120" w:line="240" w:lineRule="auto"/>
              <w:rPr>
                <w:rFonts w:eastAsia="MS Mincho" w:cstheme="minorHAnsi"/>
                <w:color w:val="000000" w:themeColor="text1"/>
                <w:lang w:val="en-GB"/>
              </w:rPr>
            </w:pPr>
            <w:r>
              <w:rPr>
                <w:rFonts w:eastAsia="MS Mincho" w:cstheme="minorHAnsi"/>
                <w:color w:val="000000" w:themeColor="text1"/>
                <w:lang w:val="en-GB"/>
              </w:rPr>
              <w:t>USD 500.00</w:t>
            </w:r>
          </w:p>
        </w:tc>
      </w:tr>
      <w:tr w:rsidR="00343A2A" w:rsidRPr="00E50333" w14:paraId="54023778" w14:textId="77777777" w:rsidTr="00684C16">
        <w:trPr>
          <w:jc w:val="center"/>
        </w:trPr>
        <w:tc>
          <w:tcPr>
            <w:tcW w:w="1737" w:type="dxa"/>
            <w:shd w:val="clear" w:color="auto" w:fill="FFFFFF" w:themeFill="background1"/>
          </w:tcPr>
          <w:p w14:paraId="4194FB6B" w14:textId="745E89F9" w:rsidR="00164C2A" w:rsidRPr="00D319EF" w:rsidRDefault="003175D0" w:rsidP="3A01DB8A">
            <w:pPr>
              <w:spacing w:after="120" w:line="240" w:lineRule="auto"/>
              <w:rPr>
                <w:rFonts w:eastAsia="MS Mincho" w:cstheme="minorHAnsi"/>
                <w:color w:val="000000" w:themeColor="text1"/>
                <w:highlight w:val="yellow"/>
                <w:lang w:val="en-GB"/>
              </w:rPr>
            </w:pPr>
            <w:r w:rsidRPr="00D319EF">
              <w:rPr>
                <w:rFonts w:eastAsia="MS Mincho" w:cstheme="minorHAnsi"/>
                <w:color w:val="000000" w:themeColor="text1"/>
                <w:highlight w:val="yellow"/>
                <w:lang w:val="en-GB"/>
              </w:rPr>
              <w:t xml:space="preserve">Monitor the </w:t>
            </w:r>
            <w:r w:rsidR="00164C2A" w:rsidRPr="00D319EF">
              <w:rPr>
                <w:rFonts w:eastAsia="MS Mincho" w:cstheme="minorHAnsi"/>
                <w:color w:val="000000" w:themeColor="text1"/>
                <w:highlight w:val="yellow"/>
                <w:lang w:val="en-GB"/>
              </w:rPr>
              <w:t>technical assistance</w:t>
            </w:r>
            <w:r w:rsidR="000C69A7" w:rsidRPr="00D319EF">
              <w:rPr>
                <w:rFonts w:eastAsia="MS Mincho" w:cstheme="minorHAnsi"/>
                <w:color w:val="000000" w:themeColor="text1"/>
                <w:highlight w:val="yellow"/>
                <w:lang w:val="en-GB"/>
              </w:rPr>
              <w:t xml:space="preserve"> provided</w:t>
            </w:r>
            <w:r w:rsidR="00164C2A" w:rsidRPr="00D319EF">
              <w:rPr>
                <w:rFonts w:eastAsia="MS Mincho" w:cstheme="minorHAnsi"/>
                <w:color w:val="000000" w:themeColor="text1"/>
                <w:highlight w:val="yellow"/>
                <w:lang w:val="en-GB"/>
              </w:rPr>
              <w:t xml:space="preserve"> to human rights institutions (NHRC/ NWC) on monitoring implementation of international/na</w:t>
            </w:r>
            <w:r w:rsidR="00164C2A" w:rsidRPr="00D319EF">
              <w:rPr>
                <w:rFonts w:eastAsia="MS Mincho" w:cstheme="minorHAnsi"/>
                <w:color w:val="000000" w:themeColor="text1"/>
                <w:highlight w:val="yellow"/>
                <w:lang w:val="en-GB"/>
              </w:rPr>
              <w:lastRenderedPageBreak/>
              <w:t>tional GEWE commitments</w:t>
            </w:r>
          </w:p>
        </w:tc>
        <w:tc>
          <w:tcPr>
            <w:tcW w:w="1048" w:type="dxa"/>
            <w:shd w:val="clear" w:color="auto" w:fill="FFFFFF" w:themeFill="background1"/>
          </w:tcPr>
          <w:p w14:paraId="6204996C" w14:textId="1C9BFC52" w:rsidR="00DD020D" w:rsidRPr="00C23CD1" w:rsidRDefault="716CB1E3" w:rsidP="329547C7">
            <w:pPr>
              <w:spacing w:after="120" w:line="240" w:lineRule="auto"/>
              <w:rPr>
                <w:rFonts w:eastAsia="MS Mincho"/>
                <w:color w:val="000000" w:themeColor="text1"/>
                <w:lang w:val="en-GB"/>
              </w:rPr>
            </w:pPr>
            <w:r w:rsidRPr="329547C7">
              <w:rPr>
                <w:rFonts w:eastAsia="MS Mincho"/>
                <w:color w:val="000000" w:themeColor="text1"/>
                <w:lang w:val="en-GB"/>
              </w:rPr>
              <w:lastRenderedPageBreak/>
              <w:t>SP Outcome 1</w:t>
            </w:r>
          </w:p>
          <w:p w14:paraId="1DD07049" w14:textId="7871E022" w:rsidR="00DD020D" w:rsidRPr="00C23CD1" w:rsidRDefault="00DD020D" w:rsidP="329547C7">
            <w:pPr>
              <w:spacing w:after="120" w:line="240" w:lineRule="auto"/>
              <w:rPr>
                <w:rFonts w:eastAsia="MS Mincho"/>
                <w:color w:val="000000" w:themeColor="text1"/>
                <w:lang w:val="en-GB"/>
              </w:rPr>
            </w:pPr>
          </w:p>
        </w:tc>
        <w:tc>
          <w:tcPr>
            <w:tcW w:w="900" w:type="dxa"/>
            <w:shd w:val="clear" w:color="auto" w:fill="FFFFFF" w:themeFill="background1"/>
          </w:tcPr>
          <w:p w14:paraId="5C8F3B8A" w14:textId="5793BB1A" w:rsidR="006F4792" w:rsidRPr="00C23CD1" w:rsidRDefault="006F4792"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NPL_D_1.1.2</w:t>
            </w:r>
          </w:p>
        </w:tc>
        <w:tc>
          <w:tcPr>
            <w:tcW w:w="1170" w:type="dxa"/>
            <w:shd w:val="clear" w:color="auto" w:fill="FFFFFF" w:themeFill="background1"/>
          </w:tcPr>
          <w:p w14:paraId="3229D8BA" w14:textId="1118C2DF" w:rsidR="00DD020D" w:rsidRDefault="00E07B65" w:rsidP="3A01DB8A">
            <w:pPr>
              <w:spacing w:after="120" w:line="240" w:lineRule="auto"/>
              <w:rPr>
                <w:rFonts w:eastAsia="MS Mincho"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F9235A" w:rsidRPr="00C23CD1">
              <w:rPr>
                <w:rFonts w:eastAsia="MS Mincho" w:cstheme="minorHAnsi"/>
                <w:color w:val="000000" w:themeColor="text1"/>
                <w:lang w:val="en-GB"/>
              </w:rPr>
              <w:t>NPL_D_1.1.2</w:t>
            </w:r>
            <w:r w:rsidR="00F9235A">
              <w:rPr>
                <w:rFonts w:eastAsia="MS Mincho" w:cstheme="minorHAnsi"/>
                <w:color w:val="000000" w:themeColor="text1"/>
                <w:lang w:val="en-GB"/>
              </w:rPr>
              <w:t xml:space="preserve"> A</w:t>
            </w:r>
          </w:p>
          <w:p w14:paraId="7AB8A76F" w14:textId="77777777" w:rsidR="0034055D" w:rsidRDefault="0034055D" w:rsidP="0034055D">
            <w:pPr>
              <w:spacing w:after="120" w:line="240" w:lineRule="auto"/>
              <w:rPr>
                <w:rFonts w:eastAsia="MS Mincho"/>
                <w:color w:val="000000" w:themeColor="text1"/>
                <w:lang w:val="en-GB"/>
              </w:rPr>
            </w:pPr>
            <w:r>
              <w:rPr>
                <w:rFonts w:eastAsia="MS Mincho"/>
                <w:color w:val="000000" w:themeColor="text1"/>
                <w:lang w:val="en-GB"/>
              </w:rPr>
              <w:t>Quarterly</w:t>
            </w:r>
          </w:p>
          <w:p w14:paraId="18FC3A59" w14:textId="77777777" w:rsidR="0034055D" w:rsidRDefault="0034055D" w:rsidP="0034055D">
            <w:pPr>
              <w:spacing w:after="120" w:line="240" w:lineRule="auto"/>
              <w:rPr>
                <w:rFonts w:eastAsia="MS Mincho" w:cstheme="minorHAnsi"/>
                <w:color w:val="000000" w:themeColor="text1"/>
                <w:lang w:val="en-GB"/>
              </w:rPr>
            </w:pPr>
            <w:r>
              <w:rPr>
                <w:rFonts w:eastAsia="MS Mincho"/>
                <w:color w:val="000000" w:themeColor="text1"/>
                <w:lang w:val="en-GB"/>
              </w:rPr>
              <w:t>Partner’s report</w:t>
            </w:r>
          </w:p>
          <w:p w14:paraId="7D4C7F32" w14:textId="77777777" w:rsidR="0034055D" w:rsidRDefault="0034055D" w:rsidP="3A01DB8A">
            <w:pPr>
              <w:spacing w:after="120" w:line="240" w:lineRule="auto"/>
              <w:rPr>
                <w:rFonts w:eastAsia="MS Mincho" w:cstheme="minorHAnsi"/>
                <w:color w:val="000000" w:themeColor="text1"/>
                <w:lang w:val="en-GB"/>
              </w:rPr>
            </w:pPr>
          </w:p>
          <w:p w14:paraId="2CE05FBD" w14:textId="1F5726E6" w:rsidR="00F9235A" w:rsidRDefault="00F9235A" w:rsidP="00F9235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NPL_D_1.1.2</w:t>
            </w:r>
            <w:r>
              <w:rPr>
                <w:rFonts w:eastAsia="MS Mincho" w:cstheme="minorHAnsi"/>
                <w:color w:val="000000" w:themeColor="text1"/>
                <w:lang w:val="en-GB"/>
              </w:rPr>
              <w:t xml:space="preserve"> B</w:t>
            </w:r>
          </w:p>
          <w:p w14:paraId="4BE76D38" w14:textId="77777777" w:rsidR="0034055D" w:rsidRDefault="0034055D" w:rsidP="0034055D">
            <w:pPr>
              <w:spacing w:after="120" w:line="240" w:lineRule="auto"/>
              <w:rPr>
                <w:rFonts w:eastAsia="MS Mincho"/>
                <w:color w:val="000000" w:themeColor="text1"/>
                <w:lang w:val="en-GB"/>
              </w:rPr>
            </w:pPr>
            <w:r>
              <w:rPr>
                <w:rFonts w:eastAsia="MS Mincho"/>
                <w:color w:val="000000" w:themeColor="text1"/>
                <w:lang w:val="en-GB"/>
              </w:rPr>
              <w:t>Quarterly</w:t>
            </w:r>
          </w:p>
          <w:p w14:paraId="0855DCBB" w14:textId="77777777" w:rsidR="0034055D" w:rsidRDefault="0034055D" w:rsidP="0034055D">
            <w:pPr>
              <w:spacing w:after="120" w:line="240" w:lineRule="auto"/>
              <w:rPr>
                <w:rFonts w:eastAsia="MS Mincho" w:cstheme="minorHAnsi"/>
                <w:color w:val="000000" w:themeColor="text1"/>
                <w:lang w:val="en-GB"/>
              </w:rPr>
            </w:pPr>
            <w:r>
              <w:rPr>
                <w:rFonts w:eastAsia="MS Mincho"/>
                <w:color w:val="000000" w:themeColor="text1"/>
                <w:lang w:val="en-GB"/>
              </w:rPr>
              <w:lastRenderedPageBreak/>
              <w:t>Partner’s report</w:t>
            </w:r>
          </w:p>
          <w:p w14:paraId="6D7C12BA" w14:textId="576A5192" w:rsidR="0034055D" w:rsidRDefault="0034055D" w:rsidP="00F9235A">
            <w:pPr>
              <w:spacing w:after="120" w:line="240" w:lineRule="auto"/>
              <w:rPr>
                <w:rFonts w:eastAsia="MS Mincho" w:cstheme="minorHAnsi"/>
                <w:color w:val="000000" w:themeColor="text1"/>
                <w:lang w:val="en-GB"/>
              </w:rPr>
            </w:pPr>
            <w:r>
              <w:rPr>
                <w:rFonts w:eastAsia="MS Mincho" w:cstheme="minorHAnsi"/>
                <w:color w:val="000000" w:themeColor="text1"/>
                <w:lang w:val="en-GB"/>
              </w:rPr>
              <w:t>Annual</w:t>
            </w:r>
          </w:p>
          <w:p w14:paraId="24C82E06" w14:textId="79CA3BEE" w:rsidR="0034055D" w:rsidRDefault="0034055D" w:rsidP="00F9235A">
            <w:pPr>
              <w:spacing w:after="120" w:line="240" w:lineRule="auto"/>
              <w:rPr>
                <w:rFonts w:eastAsia="MS Mincho" w:cstheme="minorHAnsi"/>
                <w:color w:val="000000" w:themeColor="text1"/>
                <w:lang w:val="en-GB"/>
              </w:rPr>
            </w:pPr>
            <w:r>
              <w:rPr>
                <w:rFonts w:eastAsia="MS Mincho" w:cstheme="minorHAnsi"/>
                <w:color w:val="000000" w:themeColor="text1"/>
                <w:lang w:val="en-GB"/>
              </w:rPr>
              <w:t>UPR report</w:t>
            </w:r>
          </w:p>
          <w:p w14:paraId="67A4BFF4" w14:textId="3664E96E" w:rsidR="00343A2A" w:rsidRDefault="00343A2A" w:rsidP="00F9235A">
            <w:pPr>
              <w:spacing w:after="120" w:line="240" w:lineRule="auto"/>
              <w:rPr>
                <w:rFonts w:eastAsia="MS Mincho" w:cstheme="minorHAnsi"/>
                <w:color w:val="000000" w:themeColor="text1"/>
                <w:lang w:val="en-GB"/>
              </w:rPr>
            </w:pPr>
          </w:p>
          <w:p w14:paraId="5D6EEFB4" w14:textId="729751CB" w:rsidR="00F9235A" w:rsidRPr="00C23CD1" w:rsidRDefault="00F9235A" w:rsidP="0034055D">
            <w:pPr>
              <w:spacing w:after="120" w:line="240" w:lineRule="auto"/>
              <w:rPr>
                <w:rFonts w:eastAsia="MS Mincho" w:cstheme="minorHAnsi"/>
                <w:color w:val="000000" w:themeColor="text1"/>
                <w:lang w:val="en-GB"/>
              </w:rPr>
            </w:pPr>
          </w:p>
        </w:tc>
        <w:tc>
          <w:tcPr>
            <w:tcW w:w="1530" w:type="dxa"/>
            <w:shd w:val="clear" w:color="auto" w:fill="FFFFFF" w:themeFill="background1"/>
          </w:tcPr>
          <w:p w14:paraId="4646A975" w14:textId="4B33B865" w:rsidR="00DD020D" w:rsidRPr="00C23CD1" w:rsidRDefault="006E7085"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lastRenderedPageBreak/>
              <w:t>N</w:t>
            </w:r>
          </w:p>
        </w:tc>
        <w:tc>
          <w:tcPr>
            <w:tcW w:w="1260" w:type="dxa"/>
            <w:shd w:val="clear" w:color="auto" w:fill="FFFFFF" w:themeFill="background1"/>
          </w:tcPr>
          <w:p w14:paraId="0AB5D478" w14:textId="73C1D317" w:rsidR="0038091E" w:rsidRDefault="0038091E" w:rsidP="3A01DB8A">
            <w:pPr>
              <w:spacing w:after="120" w:line="240" w:lineRule="auto"/>
              <w:rPr>
                <w:rFonts w:eastAsia="MS Mincho" w:cstheme="minorHAnsi"/>
                <w:color w:val="000000" w:themeColor="text1"/>
                <w:lang w:val="en-GB"/>
              </w:rPr>
            </w:pPr>
            <w:r>
              <w:rPr>
                <w:rFonts w:eastAsia="MS Mincho" w:cstheme="minorHAnsi"/>
                <w:color w:val="000000" w:themeColor="text1"/>
                <w:lang w:val="en-GB"/>
              </w:rPr>
              <w:t>NCO, Subha Ghale</w:t>
            </w:r>
          </w:p>
        </w:tc>
        <w:tc>
          <w:tcPr>
            <w:tcW w:w="1170" w:type="dxa"/>
            <w:shd w:val="clear" w:color="auto" w:fill="FFFFFF" w:themeFill="background1"/>
          </w:tcPr>
          <w:p w14:paraId="0B7E0EB7" w14:textId="47971963" w:rsidR="007A53F3" w:rsidRPr="00C23CD1" w:rsidRDefault="00BC1CCA" w:rsidP="3A01DB8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National Human Rights Commission, National Women’s commission </w:t>
            </w:r>
          </w:p>
        </w:tc>
        <w:tc>
          <w:tcPr>
            <w:tcW w:w="1260" w:type="dxa"/>
          </w:tcPr>
          <w:p w14:paraId="54C7C989"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0F8B6EEE"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7E0749F5" w14:textId="4D963619" w:rsidR="007A53F3" w:rsidRPr="003967B5" w:rsidRDefault="007A53F3" w:rsidP="00CF1BBA">
            <w:pPr>
              <w:spacing w:after="0" w:line="240" w:lineRule="auto"/>
              <w:rPr>
                <w:rFonts w:eastAsia="MS Mincho" w:cstheme="minorHAnsi"/>
                <w:color w:val="000000" w:themeColor="text1"/>
                <w:lang w:val="en-GB"/>
              </w:rPr>
            </w:pPr>
          </w:p>
        </w:tc>
        <w:tc>
          <w:tcPr>
            <w:tcW w:w="1620" w:type="dxa"/>
            <w:shd w:val="clear" w:color="auto" w:fill="FFFFFF" w:themeFill="background1"/>
          </w:tcPr>
          <w:p w14:paraId="2948DB67" w14:textId="77777777" w:rsidR="00B04C6B" w:rsidRPr="003967B5" w:rsidRDefault="00B04C6B" w:rsidP="00B04C6B">
            <w:pPr>
              <w:spacing w:after="120" w:line="240" w:lineRule="auto"/>
              <w:rPr>
                <w:rFonts w:eastAsia="MS Mincho" w:cstheme="minorHAnsi"/>
                <w:color w:val="000000" w:themeColor="text1"/>
                <w:lang w:val="en-GB"/>
              </w:rPr>
            </w:pPr>
            <w:r w:rsidRPr="003967B5">
              <w:rPr>
                <w:rFonts w:eastAsia="MS Mincho" w:cstheme="minorHAnsi"/>
                <w:color w:val="000000" w:themeColor="text1"/>
                <w:lang w:val="en-GB"/>
              </w:rPr>
              <w:t>Government of Finland</w:t>
            </w:r>
          </w:p>
          <w:p w14:paraId="126040A8" w14:textId="6B15D688" w:rsidR="00B04C6B" w:rsidRPr="003967B5" w:rsidRDefault="00B04C6B" w:rsidP="00B04C6B">
            <w:pPr>
              <w:spacing w:after="120" w:line="240" w:lineRule="auto"/>
              <w:rPr>
                <w:rFonts w:eastAsia="MS Mincho" w:cstheme="minorHAnsi"/>
                <w:color w:val="000000" w:themeColor="text1"/>
                <w:lang w:val="en-GB"/>
              </w:rPr>
            </w:pPr>
            <w:r w:rsidRPr="003967B5">
              <w:rPr>
                <w:rFonts w:eastAsia="MS Mincho" w:cstheme="minorHAnsi"/>
                <w:color w:val="000000" w:themeColor="text1"/>
                <w:lang w:val="en-GB"/>
              </w:rPr>
              <w:t>European Union (TBM)</w:t>
            </w:r>
          </w:p>
        </w:tc>
        <w:tc>
          <w:tcPr>
            <w:tcW w:w="990" w:type="dxa"/>
            <w:shd w:val="clear" w:color="auto" w:fill="FFFFFF" w:themeFill="background1"/>
          </w:tcPr>
          <w:p w14:paraId="78AD4725" w14:textId="2CCF8A91" w:rsidR="00465CD3" w:rsidRPr="00465CD3" w:rsidRDefault="00B04C6B" w:rsidP="007169F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shd w:val="clear" w:color="auto" w:fill="FFFFFF" w:themeFill="background1"/>
          </w:tcPr>
          <w:p w14:paraId="2A8F3C1F" w14:textId="1F032E24" w:rsidR="007A53F3" w:rsidRPr="00465CD3" w:rsidRDefault="00465CD3" w:rsidP="007169FA">
            <w:pPr>
              <w:spacing w:after="120" w:line="240" w:lineRule="auto"/>
              <w:rPr>
                <w:rFonts w:eastAsia="MS Mincho" w:cstheme="minorHAnsi"/>
                <w:color w:val="000000" w:themeColor="text1"/>
                <w:lang w:val="en-GB"/>
              </w:rPr>
            </w:pPr>
            <w:r w:rsidRPr="00465CD3">
              <w:rPr>
                <w:rFonts w:eastAsia="MS Mincho" w:cstheme="minorHAnsi"/>
                <w:color w:val="000000" w:themeColor="text1"/>
                <w:lang w:val="en-GB"/>
              </w:rPr>
              <w:t>USD 500.00</w:t>
            </w:r>
          </w:p>
        </w:tc>
      </w:tr>
      <w:tr w:rsidR="003967B5" w:rsidRPr="00E50333" w14:paraId="179B0D67" w14:textId="77777777" w:rsidTr="00684C16">
        <w:trPr>
          <w:jc w:val="center"/>
        </w:trPr>
        <w:tc>
          <w:tcPr>
            <w:tcW w:w="1737" w:type="dxa"/>
            <w:tcBorders>
              <w:bottom w:val="single" w:sz="4" w:space="0" w:color="000000" w:themeColor="text1"/>
            </w:tcBorders>
          </w:tcPr>
          <w:p w14:paraId="5F76980F" w14:textId="24CF1B35" w:rsidR="003967B5" w:rsidRPr="00D319EF" w:rsidRDefault="000C69A7" w:rsidP="000E7D30">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Monitor the implementation of initiatives on s</w:t>
            </w:r>
            <w:r w:rsidR="003967B5" w:rsidRPr="00D319EF">
              <w:rPr>
                <w:rFonts w:asciiTheme="minorHAnsi" w:eastAsia="Calibri" w:hAnsiTheme="minorHAnsi" w:cstheme="minorHAnsi"/>
                <w:color w:val="000000" w:themeColor="text1"/>
                <w:sz w:val="22"/>
                <w:szCs w:val="22"/>
                <w:highlight w:val="yellow"/>
                <w:lang w:val="en-GB"/>
              </w:rPr>
              <w:t>trengthen</w:t>
            </w:r>
            <w:r w:rsidRPr="00D319EF">
              <w:rPr>
                <w:rFonts w:asciiTheme="minorHAnsi" w:eastAsia="Calibri" w:hAnsiTheme="minorHAnsi" w:cstheme="minorHAnsi"/>
                <w:color w:val="000000" w:themeColor="text1"/>
                <w:sz w:val="22"/>
                <w:szCs w:val="22"/>
                <w:highlight w:val="yellow"/>
                <w:lang w:val="en-GB"/>
              </w:rPr>
              <w:t>ing</w:t>
            </w:r>
            <w:r w:rsidR="003967B5" w:rsidRPr="00D319EF">
              <w:rPr>
                <w:rFonts w:asciiTheme="minorHAnsi" w:eastAsia="Calibri" w:hAnsiTheme="minorHAnsi" w:cstheme="minorHAnsi"/>
                <w:color w:val="000000" w:themeColor="text1"/>
                <w:sz w:val="22"/>
                <w:szCs w:val="22"/>
                <w:highlight w:val="yellow"/>
                <w:lang w:val="en-GB"/>
              </w:rPr>
              <w:t xml:space="preserve"> women’s access to information in the context of COVID-19</w:t>
            </w:r>
          </w:p>
        </w:tc>
        <w:tc>
          <w:tcPr>
            <w:tcW w:w="1048" w:type="dxa"/>
          </w:tcPr>
          <w:p w14:paraId="7C198A47" w14:textId="37B5391F" w:rsidR="003967B5" w:rsidRPr="00C23CD1" w:rsidRDefault="003967B5" w:rsidP="329547C7">
            <w:pPr>
              <w:snapToGrid w:val="0"/>
              <w:spacing w:after="0" w:line="240" w:lineRule="auto"/>
              <w:rPr>
                <w:rFonts w:eastAsia="MS Mincho"/>
                <w:color w:val="000000" w:themeColor="text1"/>
                <w:lang w:val="en-GB"/>
              </w:rPr>
            </w:pPr>
            <w:r w:rsidRPr="329547C7">
              <w:rPr>
                <w:rFonts w:eastAsia="MS Mincho"/>
                <w:color w:val="000000" w:themeColor="text1"/>
                <w:lang w:val="en-GB"/>
              </w:rPr>
              <w:t>SP Outcome 4</w:t>
            </w:r>
          </w:p>
          <w:p w14:paraId="39523745" w14:textId="423BFA27" w:rsidR="003967B5" w:rsidRPr="00C23CD1" w:rsidRDefault="003967B5" w:rsidP="329547C7">
            <w:pPr>
              <w:snapToGrid w:val="0"/>
              <w:spacing w:after="0" w:line="240" w:lineRule="auto"/>
              <w:rPr>
                <w:rFonts w:eastAsia="Calibri"/>
                <w:color w:val="000000" w:themeColor="text1"/>
                <w:lang w:val="en-GB"/>
              </w:rPr>
            </w:pPr>
          </w:p>
        </w:tc>
        <w:tc>
          <w:tcPr>
            <w:tcW w:w="900" w:type="dxa"/>
          </w:tcPr>
          <w:p w14:paraId="19E891A3" w14:textId="0BC38506" w:rsidR="003967B5" w:rsidRPr="00C23CD1" w:rsidRDefault="003967B5" w:rsidP="000E7D30">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NPL_D_1.1.3</w:t>
            </w:r>
          </w:p>
        </w:tc>
        <w:tc>
          <w:tcPr>
            <w:tcW w:w="1170" w:type="dxa"/>
          </w:tcPr>
          <w:p w14:paraId="212DFFFB" w14:textId="1A823ADC" w:rsidR="003967B5" w:rsidRDefault="00E07B65" w:rsidP="000E7D30">
            <w:pPr>
              <w:snapToGrid w:val="0"/>
              <w:spacing w:after="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3967B5" w:rsidRPr="00C23CD1">
              <w:rPr>
                <w:rFonts w:eastAsia="Calibri" w:cstheme="minorHAnsi"/>
                <w:color w:val="000000" w:themeColor="text1"/>
                <w:lang w:val="en-GB"/>
              </w:rPr>
              <w:t>NPL_D_1.1.3</w:t>
            </w:r>
            <w:r w:rsidR="003967B5">
              <w:rPr>
                <w:rFonts w:eastAsia="Calibri" w:cstheme="minorHAnsi"/>
                <w:color w:val="000000" w:themeColor="text1"/>
                <w:lang w:val="en-GB"/>
              </w:rPr>
              <w:t xml:space="preserve"> A</w:t>
            </w:r>
          </w:p>
          <w:p w14:paraId="39F4F1D0" w14:textId="77777777" w:rsidR="003967B5" w:rsidRDefault="003967B5" w:rsidP="000E7D30">
            <w:pPr>
              <w:snapToGrid w:val="0"/>
              <w:spacing w:after="0" w:line="240" w:lineRule="auto"/>
              <w:rPr>
                <w:rFonts w:eastAsia="Calibri" w:cstheme="minorHAnsi"/>
                <w:color w:val="000000" w:themeColor="text1"/>
                <w:lang w:val="en-GB"/>
              </w:rPr>
            </w:pPr>
          </w:p>
          <w:p w14:paraId="04ED9973" w14:textId="77777777" w:rsidR="003967B5" w:rsidRDefault="003967B5" w:rsidP="00343A2A">
            <w:pPr>
              <w:spacing w:after="120" w:line="240" w:lineRule="auto"/>
              <w:rPr>
                <w:rFonts w:eastAsia="MS Mincho"/>
                <w:color w:val="000000" w:themeColor="text1"/>
                <w:lang w:val="en-GB"/>
              </w:rPr>
            </w:pPr>
            <w:r>
              <w:rPr>
                <w:rFonts w:eastAsia="MS Mincho"/>
                <w:color w:val="000000" w:themeColor="text1"/>
                <w:lang w:val="en-GB"/>
              </w:rPr>
              <w:t>Quarterly</w:t>
            </w:r>
          </w:p>
          <w:p w14:paraId="2C844A05" w14:textId="2A247EEF" w:rsidR="003967B5" w:rsidRPr="00C23CD1" w:rsidRDefault="003967B5" w:rsidP="00343A2A">
            <w:pPr>
              <w:snapToGrid w:val="0"/>
              <w:spacing w:after="0" w:line="240" w:lineRule="auto"/>
              <w:rPr>
                <w:rFonts w:eastAsia="Calibri" w:cstheme="minorHAnsi"/>
                <w:color w:val="000000" w:themeColor="text1"/>
                <w:lang w:val="en-GB"/>
              </w:rPr>
            </w:pPr>
            <w:r>
              <w:rPr>
                <w:rFonts w:eastAsia="MS Mincho"/>
                <w:color w:val="000000" w:themeColor="text1"/>
                <w:lang w:val="en-GB"/>
              </w:rPr>
              <w:t>Partner’s report</w:t>
            </w:r>
          </w:p>
        </w:tc>
        <w:tc>
          <w:tcPr>
            <w:tcW w:w="1530" w:type="dxa"/>
          </w:tcPr>
          <w:p w14:paraId="41814180" w14:textId="1A35E83D" w:rsidR="003967B5" w:rsidRPr="00C23CD1" w:rsidRDefault="006E7085" w:rsidP="000E7D30">
            <w:pPr>
              <w:snapToGrid w:val="0"/>
              <w:spacing w:after="0" w:line="240" w:lineRule="auto"/>
              <w:rPr>
                <w:rFonts w:eastAsia="Calibri" w:cstheme="minorHAnsi"/>
                <w:color w:val="000000" w:themeColor="text1"/>
                <w:lang w:val="en-GB"/>
              </w:rPr>
            </w:pPr>
            <w:r>
              <w:rPr>
                <w:rFonts w:eastAsia="Calibri" w:cstheme="minorHAnsi"/>
                <w:color w:val="000000" w:themeColor="text1"/>
                <w:lang w:val="en-GB"/>
              </w:rPr>
              <w:t>N</w:t>
            </w:r>
          </w:p>
        </w:tc>
        <w:tc>
          <w:tcPr>
            <w:tcW w:w="1260" w:type="dxa"/>
          </w:tcPr>
          <w:p w14:paraId="3AFE70BD" w14:textId="6579F8F7" w:rsidR="003967B5" w:rsidRDefault="003967B5" w:rsidP="000E7D30">
            <w:pPr>
              <w:snapToGrid w:val="0"/>
              <w:spacing w:after="0" w:line="240" w:lineRule="auto"/>
              <w:rPr>
                <w:rFonts w:eastAsia="Calibri" w:cstheme="minorHAnsi"/>
                <w:color w:val="000000" w:themeColor="text1"/>
                <w:lang w:val="en-GB"/>
              </w:rPr>
            </w:pPr>
            <w:r>
              <w:rPr>
                <w:rFonts w:eastAsia="Calibri" w:cstheme="minorHAnsi"/>
                <w:color w:val="000000" w:themeColor="text1"/>
                <w:lang w:val="en-GB"/>
              </w:rPr>
              <w:t>NCO, Sama Shrestha</w:t>
            </w:r>
          </w:p>
        </w:tc>
        <w:tc>
          <w:tcPr>
            <w:tcW w:w="1170" w:type="dxa"/>
            <w:vMerge w:val="restart"/>
          </w:tcPr>
          <w:p w14:paraId="63B461FF" w14:textId="1C927E27" w:rsidR="003967B5" w:rsidRPr="00C23CD1" w:rsidRDefault="003967B5" w:rsidP="000E7D30">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CSO partner</w:t>
            </w:r>
          </w:p>
        </w:tc>
        <w:tc>
          <w:tcPr>
            <w:tcW w:w="1260" w:type="dxa"/>
            <w:vMerge w:val="restart"/>
          </w:tcPr>
          <w:p w14:paraId="732B51FC"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5FF53338"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1A2058B8" w14:textId="323651DD" w:rsidR="003967B5" w:rsidRPr="00C23CD1" w:rsidRDefault="003967B5" w:rsidP="00CF1BBA">
            <w:pPr>
              <w:spacing w:after="0" w:line="240" w:lineRule="auto"/>
              <w:rPr>
                <w:rFonts w:eastAsia="Calibri" w:cstheme="minorHAnsi"/>
                <w:color w:val="000000" w:themeColor="text1"/>
                <w:lang w:val="en-GB"/>
              </w:rPr>
            </w:pPr>
          </w:p>
        </w:tc>
        <w:tc>
          <w:tcPr>
            <w:tcW w:w="1620" w:type="dxa"/>
            <w:vMerge w:val="restart"/>
          </w:tcPr>
          <w:p w14:paraId="46D99D25" w14:textId="0FCE8A9E" w:rsidR="003967B5" w:rsidRPr="00C23CD1" w:rsidRDefault="003967B5" w:rsidP="000E7D30">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Government of Finland</w:t>
            </w:r>
          </w:p>
        </w:tc>
        <w:tc>
          <w:tcPr>
            <w:tcW w:w="990" w:type="dxa"/>
            <w:vMerge w:val="restart"/>
          </w:tcPr>
          <w:p w14:paraId="65F83F97" w14:textId="35127002" w:rsidR="003967B5" w:rsidRPr="00C23CD1" w:rsidRDefault="003967B5" w:rsidP="000E7D30">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vMerge w:val="restart"/>
          </w:tcPr>
          <w:p w14:paraId="7FAC7F42" w14:textId="6D5D26F2" w:rsidR="003967B5" w:rsidRPr="00C23CD1" w:rsidRDefault="003967B5" w:rsidP="000E7D30">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USD 1000.00</w:t>
            </w:r>
          </w:p>
        </w:tc>
      </w:tr>
      <w:tr w:rsidR="003967B5" w:rsidRPr="00E50333" w14:paraId="4649002B" w14:textId="77777777" w:rsidTr="00684C16">
        <w:trPr>
          <w:jc w:val="center"/>
        </w:trPr>
        <w:tc>
          <w:tcPr>
            <w:tcW w:w="1737" w:type="dxa"/>
            <w:tcBorders>
              <w:bottom w:val="single" w:sz="4" w:space="0" w:color="000000" w:themeColor="text1"/>
            </w:tcBorders>
          </w:tcPr>
          <w:p w14:paraId="5AB779A4" w14:textId="67497657" w:rsidR="003967B5" w:rsidRPr="00D319EF" w:rsidRDefault="000C69A7" w:rsidP="000E7D30">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 xml:space="preserve">Monitor the implementation of </w:t>
            </w:r>
            <w:r w:rsidR="00335DAF" w:rsidRPr="00D319EF">
              <w:rPr>
                <w:rFonts w:asciiTheme="minorHAnsi" w:eastAsia="Calibri" w:hAnsiTheme="minorHAnsi" w:cstheme="minorHAnsi"/>
                <w:color w:val="000000" w:themeColor="text1"/>
                <w:sz w:val="22"/>
                <w:szCs w:val="22"/>
                <w:highlight w:val="yellow"/>
                <w:lang w:val="en-GB"/>
              </w:rPr>
              <w:t>initiatives on a</w:t>
            </w:r>
            <w:r w:rsidR="003967B5" w:rsidRPr="00D319EF">
              <w:rPr>
                <w:rFonts w:asciiTheme="minorHAnsi" w:eastAsia="Calibri" w:hAnsiTheme="minorHAnsi" w:cstheme="minorHAnsi"/>
                <w:color w:val="000000" w:themeColor="text1"/>
                <w:sz w:val="22"/>
                <w:szCs w:val="22"/>
                <w:highlight w:val="yellow"/>
                <w:lang w:val="en-GB"/>
              </w:rPr>
              <w:t xml:space="preserve">ddressing </w:t>
            </w:r>
            <w:r w:rsidR="00335DAF" w:rsidRPr="00D319EF">
              <w:rPr>
                <w:rFonts w:asciiTheme="minorHAnsi" w:eastAsia="Calibri" w:hAnsiTheme="minorHAnsi" w:cstheme="minorHAnsi"/>
                <w:color w:val="000000" w:themeColor="text1"/>
                <w:sz w:val="22"/>
                <w:szCs w:val="22"/>
                <w:highlight w:val="yellow"/>
                <w:lang w:val="en-GB"/>
              </w:rPr>
              <w:t>i</w:t>
            </w:r>
            <w:r w:rsidR="003967B5" w:rsidRPr="00D319EF">
              <w:rPr>
                <w:rFonts w:asciiTheme="minorHAnsi" w:eastAsia="Calibri" w:hAnsiTheme="minorHAnsi" w:cstheme="minorHAnsi"/>
                <w:color w:val="000000" w:themeColor="text1"/>
                <w:sz w:val="22"/>
                <w:szCs w:val="22"/>
                <w:highlight w:val="yellow"/>
                <w:lang w:val="en-GB"/>
              </w:rPr>
              <w:t>mmediate short-term need of excluded groups including through women-</w:t>
            </w:r>
            <w:r w:rsidR="003967B5" w:rsidRPr="00D319EF">
              <w:rPr>
                <w:rFonts w:asciiTheme="minorHAnsi" w:eastAsia="Calibri" w:hAnsiTheme="minorHAnsi" w:cstheme="minorHAnsi"/>
                <w:color w:val="000000" w:themeColor="text1"/>
                <w:sz w:val="22"/>
                <w:szCs w:val="22"/>
                <w:highlight w:val="yellow"/>
                <w:lang w:val="en-GB"/>
              </w:rPr>
              <w:lastRenderedPageBreak/>
              <w:t>led community Kitchen</w:t>
            </w:r>
          </w:p>
        </w:tc>
        <w:tc>
          <w:tcPr>
            <w:tcW w:w="1048" w:type="dxa"/>
          </w:tcPr>
          <w:p w14:paraId="46221D12" w14:textId="61917939" w:rsidR="003967B5" w:rsidRPr="00C23CD1" w:rsidRDefault="003967B5" w:rsidP="329547C7">
            <w:pPr>
              <w:snapToGrid w:val="0"/>
              <w:spacing w:after="0" w:line="240" w:lineRule="auto"/>
              <w:rPr>
                <w:rFonts w:eastAsia="MS Mincho"/>
                <w:color w:val="000000" w:themeColor="text1"/>
                <w:lang w:val="en-GB"/>
              </w:rPr>
            </w:pPr>
            <w:r w:rsidRPr="329547C7">
              <w:rPr>
                <w:rFonts w:eastAsia="MS Mincho"/>
                <w:color w:val="000000" w:themeColor="text1"/>
                <w:lang w:val="en-GB"/>
              </w:rPr>
              <w:lastRenderedPageBreak/>
              <w:t>SP Outcome 4</w:t>
            </w:r>
          </w:p>
          <w:p w14:paraId="01EF894F" w14:textId="27051CD7" w:rsidR="003967B5" w:rsidRPr="00C23CD1" w:rsidRDefault="003967B5" w:rsidP="329547C7">
            <w:pPr>
              <w:snapToGrid w:val="0"/>
              <w:spacing w:after="0" w:line="240" w:lineRule="auto"/>
              <w:rPr>
                <w:rFonts w:eastAsia="Calibri"/>
                <w:color w:val="000000" w:themeColor="text1"/>
                <w:lang w:val="en-GB"/>
              </w:rPr>
            </w:pPr>
          </w:p>
        </w:tc>
        <w:tc>
          <w:tcPr>
            <w:tcW w:w="900" w:type="dxa"/>
          </w:tcPr>
          <w:p w14:paraId="2736CA88" w14:textId="47A2FC9F" w:rsidR="003967B5" w:rsidRPr="00C23CD1" w:rsidRDefault="003967B5" w:rsidP="000E7D30">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NPL_D_1.1.3</w:t>
            </w:r>
          </w:p>
        </w:tc>
        <w:tc>
          <w:tcPr>
            <w:tcW w:w="1170" w:type="dxa"/>
          </w:tcPr>
          <w:p w14:paraId="3E1C02AC" w14:textId="606B96BA" w:rsidR="003967B5" w:rsidRDefault="00E07B65" w:rsidP="000E7D30">
            <w:pPr>
              <w:snapToGrid w:val="0"/>
              <w:spacing w:after="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3967B5" w:rsidRPr="00C23CD1">
              <w:rPr>
                <w:rFonts w:eastAsia="Calibri" w:cstheme="minorHAnsi"/>
                <w:color w:val="000000" w:themeColor="text1"/>
                <w:lang w:val="en-GB"/>
              </w:rPr>
              <w:t>NPL_D_1.1.3</w:t>
            </w:r>
            <w:r w:rsidR="003967B5">
              <w:rPr>
                <w:rFonts w:eastAsia="Calibri" w:cstheme="minorHAnsi"/>
                <w:color w:val="000000" w:themeColor="text1"/>
                <w:lang w:val="en-GB"/>
              </w:rPr>
              <w:t xml:space="preserve"> A</w:t>
            </w:r>
          </w:p>
          <w:p w14:paraId="235EB391" w14:textId="77777777" w:rsidR="003967B5" w:rsidRDefault="003967B5" w:rsidP="000E7D30">
            <w:pPr>
              <w:snapToGrid w:val="0"/>
              <w:spacing w:after="0" w:line="240" w:lineRule="auto"/>
              <w:rPr>
                <w:rFonts w:eastAsia="Calibri" w:cstheme="minorHAnsi"/>
                <w:color w:val="000000" w:themeColor="text1"/>
                <w:lang w:val="en-GB"/>
              </w:rPr>
            </w:pPr>
          </w:p>
          <w:p w14:paraId="031B92D4" w14:textId="77777777" w:rsidR="003967B5" w:rsidRDefault="003967B5" w:rsidP="00343A2A">
            <w:pPr>
              <w:spacing w:after="120" w:line="240" w:lineRule="auto"/>
              <w:rPr>
                <w:rFonts w:eastAsia="MS Mincho"/>
                <w:color w:val="000000" w:themeColor="text1"/>
                <w:lang w:val="en-GB"/>
              </w:rPr>
            </w:pPr>
            <w:r>
              <w:rPr>
                <w:rFonts w:eastAsia="MS Mincho"/>
                <w:color w:val="000000" w:themeColor="text1"/>
                <w:lang w:val="en-GB"/>
              </w:rPr>
              <w:t>Quarterly</w:t>
            </w:r>
          </w:p>
          <w:p w14:paraId="7D45518C" w14:textId="53DC77A0" w:rsidR="003967B5" w:rsidRPr="00C23CD1" w:rsidRDefault="003967B5" w:rsidP="00343A2A">
            <w:pPr>
              <w:snapToGrid w:val="0"/>
              <w:spacing w:after="0" w:line="240" w:lineRule="auto"/>
              <w:rPr>
                <w:rFonts w:eastAsia="Calibri" w:cstheme="minorHAnsi"/>
                <w:color w:val="000000" w:themeColor="text1"/>
                <w:lang w:val="en-GB"/>
              </w:rPr>
            </w:pPr>
            <w:r>
              <w:rPr>
                <w:rFonts w:eastAsia="MS Mincho"/>
                <w:color w:val="000000" w:themeColor="text1"/>
                <w:lang w:val="en-GB"/>
              </w:rPr>
              <w:t>Partner’s report</w:t>
            </w:r>
          </w:p>
        </w:tc>
        <w:tc>
          <w:tcPr>
            <w:tcW w:w="1530" w:type="dxa"/>
          </w:tcPr>
          <w:p w14:paraId="38810350" w14:textId="211B3511" w:rsidR="003967B5" w:rsidRPr="00C23CD1" w:rsidRDefault="006E7085" w:rsidP="000E7D30">
            <w:pPr>
              <w:snapToGrid w:val="0"/>
              <w:spacing w:after="0" w:line="240" w:lineRule="auto"/>
              <w:rPr>
                <w:rFonts w:eastAsia="Calibri" w:cstheme="minorHAnsi"/>
                <w:color w:val="000000" w:themeColor="text1"/>
                <w:lang w:val="en-GB"/>
              </w:rPr>
            </w:pPr>
            <w:r>
              <w:rPr>
                <w:rFonts w:eastAsia="Calibri" w:cstheme="minorHAnsi"/>
                <w:color w:val="000000" w:themeColor="text1"/>
                <w:lang w:val="en-GB"/>
              </w:rPr>
              <w:t>N</w:t>
            </w:r>
          </w:p>
        </w:tc>
        <w:tc>
          <w:tcPr>
            <w:tcW w:w="1260" w:type="dxa"/>
          </w:tcPr>
          <w:p w14:paraId="5AAB7B89" w14:textId="5F72EA34" w:rsidR="003967B5" w:rsidRDefault="003967B5" w:rsidP="000E7D30">
            <w:pPr>
              <w:snapToGrid w:val="0"/>
              <w:spacing w:after="0" w:line="240" w:lineRule="auto"/>
              <w:rPr>
                <w:rFonts w:eastAsia="Calibri" w:cstheme="minorHAnsi"/>
                <w:color w:val="000000" w:themeColor="text1"/>
                <w:lang w:val="en-GB"/>
              </w:rPr>
            </w:pPr>
            <w:r>
              <w:rPr>
                <w:rFonts w:eastAsia="Calibri" w:cstheme="minorHAnsi"/>
                <w:color w:val="000000" w:themeColor="text1"/>
                <w:lang w:val="en-GB"/>
              </w:rPr>
              <w:t>NCO, Anjana Vaidya</w:t>
            </w:r>
          </w:p>
        </w:tc>
        <w:tc>
          <w:tcPr>
            <w:tcW w:w="1170" w:type="dxa"/>
            <w:vMerge/>
          </w:tcPr>
          <w:p w14:paraId="4BC27F7D" w14:textId="0CA2BFF9" w:rsidR="003967B5" w:rsidRPr="00C23CD1" w:rsidRDefault="003967B5" w:rsidP="000E7D30">
            <w:pPr>
              <w:snapToGrid w:val="0"/>
              <w:spacing w:after="0" w:line="240" w:lineRule="auto"/>
              <w:rPr>
                <w:rFonts w:eastAsia="Calibri" w:cstheme="minorHAnsi"/>
                <w:color w:val="000000" w:themeColor="text1"/>
                <w:lang w:val="en-GB"/>
              </w:rPr>
            </w:pPr>
          </w:p>
        </w:tc>
        <w:tc>
          <w:tcPr>
            <w:tcW w:w="1260" w:type="dxa"/>
            <w:vMerge/>
          </w:tcPr>
          <w:p w14:paraId="7FA1C25C" w14:textId="7E23D9A0" w:rsidR="003967B5" w:rsidRPr="00C23CD1" w:rsidRDefault="003967B5" w:rsidP="00CF1BBA">
            <w:pPr>
              <w:spacing w:after="0" w:line="240" w:lineRule="auto"/>
              <w:rPr>
                <w:rFonts w:eastAsia="Calibri" w:cstheme="minorHAnsi"/>
                <w:color w:val="000000" w:themeColor="text1"/>
                <w:lang w:val="en-GB"/>
              </w:rPr>
            </w:pPr>
          </w:p>
        </w:tc>
        <w:tc>
          <w:tcPr>
            <w:tcW w:w="1620" w:type="dxa"/>
            <w:vMerge/>
          </w:tcPr>
          <w:p w14:paraId="0E63F262" w14:textId="77777777" w:rsidR="003967B5" w:rsidRPr="00C23CD1" w:rsidRDefault="003967B5" w:rsidP="000E7D30">
            <w:pPr>
              <w:snapToGrid w:val="0"/>
              <w:spacing w:after="0" w:line="240" w:lineRule="auto"/>
              <w:rPr>
                <w:rFonts w:eastAsia="Calibri" w:cstheme="minorHAnsi"/>
                <w:color w:val="000000" w:themeColor="text1"/>
                <w:lang w:val="en-GB"/>
              </w:rPr>
            </w:pPr>
          </w:p>
        </w:tc>
        <w:tc>
          <w:tcPr>
            <w:tcW w:w="990" w:type="dxa"/>
            <w:vMerge/>
          </w:tcPr>
          <w:p w14:paraId="7BAA4F76" w14:textId="1E1E6060" w:rsidR="003967B5" w:rsidRPr="00C23CD1" w:rsidRDefault="003967B5" w:rsidP="000E7D30">
            <w:pPr>
              <w:snapToGrid w:val="0"/>
              <w:spacing w:after="0" w:line="240" w:lineRule="auto"/>
              <w:rPr>
                <w:rFonts w:eastAsia="Calibri" w:cstheme="minorHAnsi"/>
                <w:color w:val="000000" w:themeColor="text1"/>
                <w:lang w:val="en-GB"/>
              </w:rPr>
            </w:pPr>
          </w:p>
        </w:tc>
        <w:tc>
          <w:tcPr>
            <w:tcW w:w="1440" w:type="dxa"/>
            <w:vMerge/>
          </w:tcPr>
          <w:p w14:paraId="4FB74E70" w14:textId="77777777" w:rsidR="003967B5" w:rsidRPr="00C23CD1" w:rsidRDefault="003967B5" w:rsidP="000E7D30">
            <w:pPr>
              <w:snapToGrid w:val="0"/>
              <w:spacing w:after="0" w:line="240" w:lineRule="auto"/>
              <w:rPr>
                <w:rFonts w:eastAsia="Calibri" w:cstheme="minorHAnsi"/>
                <w:color w:val="000000" w:themeColor="text1"/>
                <w:lang w:val="en-GB"/>
              </w:rPr>
            </w:pPr>
          </w:p>
        </w:tc>
      </w:tr>
      <w:tr w:rsidR="003967B5" w:rsidRPr="00E50333" w14:paraId="123BB357" w14:textId="77777777" w:rsidTr="00684C16">
        <w:trPr>
          <w:jc w:val="center"/>
        </w:trPr>
        <w:tc>
          <w:tcPr>
            <w:tcW w:w="1737" w:type="dxa"/>
            <w:tcBorders>
              <w:bottom w:val="single" w:sz="4" w:space="0" w:color="auto"/>
            </w:tcBorders>
          </w:tcPr>
          <w:p w14:paraId="6B877B8E" w14:textId="5BFBDE4E" w:rsidR="003967B5" w:rsidRPr="00D319EF" w:rsidRDefault="003C6B86" w:rsidP="5C65994B">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 xml:space="preserve">Monitor </w:t>
            </w:r>
            <w:r w:rsidR="003F7859" w:rsidRPr="00D319EF">
              <w:rPr>
                <w:rFonts w:asciiTheme="minorHAnsi" w:eastAsia="Calibri" w:hAnsiTheme="minorHAnsi" w:cstheme="minorHAnsi"/>
                <w:color w:val="000000" w:themeColor="text1"/>
                <w:sz w:val="22"/>
                <w:szCs w:val="22"/>
                <w:highlight w:val="yellow"/>
                <w:lang w:val="en-GB"/>
              </w:rPr>
              <w:t>implementation of</w:t>
            </w:r>
            <w:r w:rsidRPr="00D319EF">
              <w:rPr>
                <w:rFonts w:asciiTheme="minorHAnsi" w:eastAsia="Calibri" w:hAnsiTheme="minorHAnsi" w:cstheme="minorHAnsi"/>
                <w:color w:val="000000" w:themeColor="text1"/>
                <w:sz w:val="22"/>
                <w:szCs w:val="22"/>
                <w:highlight w:val="yellow"/>
                <w:lang w:val="en-GB"/>
              </w:rPr>
              <w:t xml:space="preserve"> </w:t>
            </w:r>
            <w:r w:rsidR="00F20156" w:rsidRPr="00D319EF">
              <w:rPr>
                <w:rFonts w:asciiTheme="minorHAnsi" w:eastAsia="Calibri" w:hAnsiTheme="minorHAnsi" w:cstheme="minorHAnsi"/>
                <w:color w:val="000000" w:themeColor="text1"/>
                <w:sz w:val="22"/>
                <w:szCs w:val="22"/>
                <w:highlight w:val="yellow"/>
                <w:lang w:val="en-GB"/>
              </w:rPr>
              <w:t xml:space="preserve">activities on </w:t>
            </w:r>
            <w:r w:rsidR="003F7859" w:rsidRPr="00D319EF">
              <w:rPr>
                <w:rFonts w:asciiTheme="minorHAnsi" w:eastAsia="Calibri" w:hAnsiTheme="minorHAnsi" w:cstheme="minorHAnsi"/>
                <w:color w:val="000000" w:themeColor="text1"/>
                <w:sz w:val="22"/>
                <w:szCs w:val="22"/>
                <w:highlight w:val="yellow"/>
                <w:lang w:val="en-GB"/>
              </w:rPr>
              <w:t>s</w:t>
            </w:r>
            <w:r w:rsidR="003967B5" w:rsidRPr="00D319EF">
              <w:rPr>
                <w:rFonts w:asciiTheme="minorHAnsi" w:eastAsia="Calibri" w:hAnsiTheme="minorHAnsi" w:cstheme="minorHAnsi"/>
                <w:color w:val="000000" w:themeColor="text1"/>
                <w:sz w:val="22"/>
                <w:szCs w:val="22"/>
                <w:highlight w:val="yellow"/>
                <w:lang w:val="en-GB"/>
              </w:rPr>
              <w:t xml:space="preserve">trengthening community safety nets and feminist movement building in the COVID 19 context </w:t>
            </w:r>
          </w:p>
        </w:tc>
        <w:tc>
          <w:tcPr>
            <w:tcW w:w="1048" w:type="dxa"/>
          </w:tcPr>
          <w:p w14:paraId="4CC2F562" w14:textId="1C37AE78" w:rsidR="003967B5" w:rsidRPr="00C23CD1" w:rsidRDefault="003967B5" w:rsidP="329547C7">
            <w:pPr>
              <w:snapToGrid w:val="0"/>
              <w:spacing w:line="240" w:lineRule="auto"/>
              <w:rPr>
                <w:rFonts w:eastAsia="MS Mincho"/>
                <w:color w:val="000000" w:themeColor="text1"/>
                <w:lang w:val="en-GB"/>
              </w:rPr>
            </w:pPr>
            <w:r w:rsidRPr="329547C7">
              <w:rPr>
                <w:rFonts w:eastAsia="MS Mincho"/>
                <w:color w:val="000000" w:themeColor="text1"/>
                <w:lang w:val="en-GB"/>
              </w:rPr>
              <w:t>SP Outcome 5</w:t>
            </w:r>
          </w:p>
          <w:p w14:paraId="20A72F1D" w14:textId="3332B3A5" w:rsidR="003967B5" w:rsidRPr="00C23CD1" w:rsidRDefault="003967B5" w:rsidP="329547C7">
            <w:pPr>
              <w:pStyle w:val="NoSpacing"/>
              <w:snapToGrid w:val="0"/>
              <w:rPr>
                <w:color w:val="000000" w:themeColor="text1"/>
                <w:lang w:val="en-GB"/>
              </w:rPr>
            </w:pPr>
          </w:p>
        </w:tc>
        <w:tc>
          <w:tcPr>
            <w:tcW w:w="900" w:type="dxa"/>
          </w:tcPr>
          <w:p w14:paraId="019680DB" w14:textId="7D7D5000" w:rsidR="003967B5" w:rsidRPr="00F9235A" w:rsidRDefault="003967B5" w:rsidP="5C65994B">
            <w:pPr>
              <w:pStyle w:val="NoSpacing"/>
              <w:snapToGrid w:val="0"/>
              <w:rPr>
                <w:rFonts w:asciiTheme="minorHAnsi" w:eastAsia="Calibri" w:hAnsiTheme="minorHAnsi" w:cstheme="minorHAnsi"/>
                <w:color w:val="000000" w:themeColor="text1"/>
                <w:sz w:val="22"/>
                <w:szCs w:val="22"/>
                <w:lang w:val="en-GB"/>
              </w:rPr>
            </w:pPr>
            <w:r w:rsidRPr="00F9235A">
              <w:rPr>
                <w:rFonts w:asciiTheme="minorHAnsi" w:eastAsia="Calibri" w:hAnsiTheme="minorHAnsi" w:cstheme="minorHAnsi"/>
                <w:color w:val="000000" w:themeColor="text1"/>
                <w:sz w:val="22"/>
                <w:szCs w:val="22"/>
                <w:lang w:val="en-GB"/>
              </w:rPr>
              <w:t>NPL_D_1.1.3</w:t>
            </w:r>
          </w:p>
        </w:tc>
        <w:tc>
          <w:tcPr>
            <w:tcW w:w="1170" w:type="dxa"/>
          </w:tcPr>
          <w:p w14:paraId="566E24A9" w14:textId="13A29CF1" w:rsidR="003967B5" w:rsidRDefault="00E07B65" w:rsidP="5C65994B">
            <w:pPr>
              <w:pStyle w:val="NoSpacing"/>
              <w:snapToGrid w:val="0"/>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003967B5" w:rsidRPr="00F9235A">
              <w:rPr>
                <w:rFonts w:asciiTheme="minorHAnsi" w:eastAsia="Calibri" w:hAnsiTheme="minorHAnsi" w:cstheme="minorHAnsi"/>
                <w:color w:val="000000" w:themeColor="text1"/>
                <w:sz w:val="22"/>
                <w:szCs w:val="22"/>
                <w:lang w:val="en-GB"/>
              </w:rPr>
              <w:t>NPL_D_1.1.3 A</w:t>
            </w:r>
          </w:p>
          <w:p w14:paraId="2BF2897F" w14:textId="77777777" w:rsidR="003967B5" w:rsidRDefault="003967B5" w:rsidP="5C65994B">
            <w:pPr>
              <w:pStyle w:val="NoSpacing"/>
              <w:snapToGrid w:val="0"/>
              <w:rPr>
                <w:rFonts w:asciiTheme="minorHAnsi" w:eastAsia="Calibri" w:hAnsiTheme="minorHAnsi" w:cstheme="minorHAnsi"/>
                <w:color w:val="000000" w:themeColor="text1"/>
                <w:sz w:val="22"/>
                <w:szCs w:val="22"/>
                <w:lang w:val="en-GB"/>
              </w:rPr>
            </w:pPr>
          </w:p>
          <w:p w14:paraId="12919479" w14:textId="77777777" w:rsidR="003967B5" w:rsidRPr="00E07B65" w:rsidRDefault="003967B5" w:rsidP="00343A2A">
            <w:pPr>
              <w:spacing w:after="120" w:line="240" w:lineRule="auto"/>
              <w:rPr>
                <w:rFonts w:eastAsia="Calibri" w:cstheme="minorHAnsi"/>
                <w:color w:val="000000" w:themeColor="text1"/>
                <w:lang w:val="en-GB"/>
              </w:rPr>
            </w:pPr>
            <w:r w:rsidRPr="00E07B65">
              <w:rPr>
                <w:rFonts w:eastAsia="Calibri" w:cstheme="minorHAnsi"/>
                <w:color w:val="000000" w:themeColor="text1"/>
                <w:lang w:val="en-GB"/>
              </w:rPr>
              <w:t>Quarterly</w:t>
            </w:r>
          </w:p>
          <w:p w14:paraId="65055B08" w14:textId="75F9966F" w:rsidR="003967B5" w:rsidRPr="00F9235A" w:rsidRDefault="003967B5" w:rsidP="00343A2A">
            <w:pPr>
              <w:pStyle w:val="NoSpacing"/>
              <w:snapToGrid w:val="0"/>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color w:val="000000" w:themeColor="text1"/>
                <w:sz w:val="22"/>
                <w:szCs w:val="22"/>
                <w:lang w:val="en-GB"/>
              </w:rPr>
              <w:t>Partner’s report</w:t>
            </w:r>
          </w:p>
        </w:tc>
        <w:tc>
          <w:tcPr>
            <w:tcW w:w="1530" w:type="dxa"/>
          </w:tcPr>
          <w:p w14:paraId="41CA62EB" w14:textId="2BCF9CE7" w:rsidR="003967B5" w:rsidRPr="00F9235A" w:rsidRDefault="006E7085" w:rsidP="5C65994B">
            <w:pPr>
              <w:pStyle w:val="NoSpacing"/>
              <w:snapToGrid w:val="0"/>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w:t>
            </w:r>
          </w:p>
        </w:tc>
        <w:tc>
          <w:tcPr>
            <w:tcW w:w="1260" w:type="dxa"/>
          </w:tcPr>
          <w:p w14:paraId="78D4DB5D" w14:textId="0B4DB134" w:rsidR="003967B5" w:rsidRDefault="003967B5" w:rsidP="5C65994B">
            <w:pPr>
              <w:pStyle w:val="NoSpacing"/>
              <w:snapToGrid w:val="0"/>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NCO, Rachana Bhattarai</w:t>
            </w:r>
          </w:p>
        </w:tc>
        <w:tc>
          <w:tcPr>
            <w:tcW w:w="1170" w:type="dxa"/>
            <w:vMerge w:val="restart"/>
          </w:tcPr>
          <w:p w14:paraId="479BD42C" w14:textId="19E81E08" w:rsidR="003967B5" w:rsidRPr="00C23CD1" w:rsidRDefault="003967B5" w:rsidP="5C65994B">
            <w:pPr>
              <w:pStyle w:val="NoSpacing"/>
              <w:snapToGrid w:val="0"/>
              <w:rPr>
                <w:rFonts w:asciiTheme="minorHAnsi" w:hAnsiTheme="minorHAnsi" w:cstheme="minorHAnsi"/>
                <w:color w:val="000000" w:themeColor="text1"/>
                <w:sz w:val="22"/>
                <w:szCs w:val="22"/>
                <w:lang w:val="en-GB"/>
              </w:rPr>
            </w:pPr>
            <w:r w:rsidRPr="00C23CD1">
              <w:rPr>
                <w:rFonts w:asciiTheme="minorHAnsi" w:hAnsiTheme="minorHAnsi" w:cstheme="minorHAnsi"/>
                <w:color w:val="000000" w:themeColor="text1"/>
                <w:sz w:val="22"/>
                <w:szCs w:val="22"/>
                <w:lang w:val="en-GB"/>
              </w:rPr>
              <w:t>CSO Partner</w:t>
            </w:r>
          </w:p>
        </w:tc>
        <w:tc>
          <w:tcPr>
            <w:tcW w:w="1260" w:type="dxa"/>
            <w:vMerge w:val="restart"/>
          </w:tcPr>
          <w:p w14:paraId="5CBAE327"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08A93A05"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402770E1" w14:textId="6D30D8A8" w:rsidR="003967B5" w:rsidRPr="00C23CD1" w:rsidRDefault="003967B5" w:rsidP="00CF1BBA">
            <w:pPr>
              <w:spacing w:after="0" w:line="240" w:lineRule="auto"/>
              <w:rPr>
                <w:rFonts w:eastAsia="Calibri" w:cstheme="minorHAnsi"/>
                <w:color w:val="000000" w:themeColor="text1"/>
                <w:lang w:val="en-GB"/>
              </w:rPr>
            </w:pPr>
          </w:p>
        </w:tc>
        <w:tc>
          <w:tcPr>
            <w:tcW w:w="1620" w:type="dxa"/>
            <w:vMerge w:val="restart"/>
          </w:tcPr>
          <w:p w14:paraId="21020D9F" w14:textId="04BEC093" w:rsidR="003967B5" w:rsidRPr="00C23CD1" w:rsidRDefault="003967B5" w:rsidP="00CF697E">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Government of Finland</w:t>
            </w:r>
          </w:p>
        </w:tc>
        <w:tc>
          <w:tcPr>
            <w:tcW w:w="990" w:type="dxa"/>
            <w:vMerge w:val="restart"/>
          </w:tcPr>
          <w:p w14:paraId="442239DC" w14:textId="39EAE9B7" w:rsidR="003967B5" w:rsidRPr="00CF697E" w:rsidRDefault="003967B5" w:rsidP="00CF697E">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vMerge w:val="restart"/>
          </w:tcPr>
          <w:p w14:paraId="701289C1" w14:textId="33D93661" w:rsidR="003967B5" w:rsidRPr="00C23CD1" w:rsidRDefault="003967B5" w:rsidP="00136C1E">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USD 1000.00</w:t>
            </w:r>
          </w:p>
        </w:tc>
      </w:tr>
      <w:tr w:rsidR="003967B5" w:rsidRPr="00E50333" w14:paraId="77E2B09E" w14:textId="77777777" w:rsidTr="00684C16">
        <w:trPr>
          <w:jc w:val="center"/>
        </w:trPr>
        <w:tc>
          <w:tcPr>
            <w:tcW w:w="1737" w:type="dxa"/>
            <w:tcBorders>
              <w:top w:val="single" w:sz="4" w:space="0" w:color="auto"/>
              <w:left w:val="single" w:sz="4" w:space="0" w:color="auto"/>
              <w:bottom w:val="single" w:sz="4" w:space="0" w:color="auto"/>
              <w:right w:val="single" w:sz="4" w:space="0" w:color="auto"/>
            </w:tcBorders>
          </w:tcPr>
          <w:p w14:paraId="41824BED" w14:textId="2C44B4E1" w:rsidR="003967B5" w:rsidRPr="00D319EF" w:rsidRDefault="003F7859" w:rsidP="5C65994B">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Monitor implementation of initiatives on a</w:t>
            </w:r>
            <w:r w:rsidR="003967B5" w:rsidRPr="00D319EF">
              <w:rPr>
                <w:rFonts w:asciiTheme="minorHAnsi" w:eastAsia="Calibri" w:hAnsiTheme="minorHAnsi" w:cstheme="minorHAnsi"/>
                <w:color w:val="000000" w:themeColor="text1"/>
                <w:sz w:val="22"/>
                <w:szCs w:val="22"/>
                <w:highlight w:val="yellow"/>
                <w:lang w:val="en-GB"/>
              </w:rPr>
              <w:t xml:space="preserve">dvancing the rights of women engaged in sex work </w:t>
            </w:r>
          </w:p>
        </w:tc>
        <w:tc>
          <w:tcPr>
            <w:tcW w:w="1048" w:type="dxa"/>
          </w:tcPr>
          <w:p w14:paraId="6362794F" w14:textId="1C37AE78" w:rsidR="003967B5" w:rsidRPr="00C23CD1" w:rsidRDefault="003967B5" w:rsidP="329547C7">
            <w:pPr>
              <w:snapToGrid w:val="0"/>
              <w:spacing w:line="240" w:lineRule="auto"/>
              <w:rPr>
                <w:rFonts w:eastAsia="MS Mincho"/>
                <w:color w:val="000000" w:themeColor="text1"/>
                <w:lang w:val="en-GB"/>
              </w:rPr>
            </w:pPr>
            <w:r w:rsidRPr="329547C7">
              <w:rPr>
                <w:rFonts w:eastAsia="MS Mincho"/>
                <w:color w:val="000000" w:themeColor="text1"/>
                <w:lang w:val="en-GB"/>
              </w:rPr>
              <w:t>SP Outcome 5</w:t>
            </w:r>
          </w:p>
          <w:p w14:paraId="19D7D676" w14:textId="5BEA1FDE" w:rsidR="003967B5" w:rsidRPr="00C23CD1" w:rsidRDefault="003967B5" w:rsidP="329547C7">
            <w:pPr>
              <w:pStyle w:val="NoSpacing"/>
              <w:snapToGrid w:val="0"/>
              <w:rPr>
                <w:color w:val="000000" w:themeColor="text1"/>
                <w:lang w:val="en-GB"/>
              </w:rPr>
            </w:pPr>
          </w:p>
        </w:tc>
        <w:tc>
          <w:tcPr>
            <w:tcW w:w="900" w:type="dxa"/>
          </w:tcPr>
          <w:p w14:paraId="26922F08" w14:textId="5088BCD1" w:rsidR="003967B5" w:rsidRPr="00C23CD1" w:rsidRDefault="003967B5" w:rsidP="5C65994B">
            <w:pPr>
              <w:pStyle w:val="NoSpacing"/>
              <w:snapToGrid w:val="0"/>
              <w:rPr>
                <w:rFonts w:asciiTheme="minorHAns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NPL_D_1.1.3</w:t>
            </w:r>
          </w:p>
        </w:tc>
        <w:tc>
          <w:tcPr>
            <w:tcW w:w="1170" w:type="dxa"/>
          </w:tcPr>
          <w:p w14:paraId="26E56C8D" w14:textId="5AC6B1DF" w:rsidR="003967B5" w:rsidRPr="00E07B65" w:rsidRDefault="00E07B65" w:rsidP="5C65994B">
            <w:pPr>
              <w:pStyle w:val="NoSpacing"/>
              <w:snapToGrid w:val="0"/>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003967B5" w:rsidRPr="00E07B65">
              <w:rPr>
                <w:rFonts w:asciiTheme="minorHAnsi" w:eastAsia="Calibri" w:hAnsiTheme="minorHAnsi" w:cstheme="minorHAnsi"/>
                <w:color w:val="000000" w:themeColor="text1"/>
                <w:sz w:val="22"/>
                <w:szCs w:val="22"/>
                <w:lang w:val="en-GB"/>
              </w:rPr>
              <w:t>NPL_D_1.1.3 A</w:t>
            </w:r>
          </w:p>
          <w:p w14:paraId="7EA17F57" w14:textId="77777777" w:rsidR="003967B5" w:rsidRPr="00E07B65" w:rsidRDefault="003967B5" w:rsidP="5C65994B">
            <w:pPr>
              <w:pStyle w:val="NoSpacing"/>
              <w:snapToGrid w:val="0"/>
              <w:rPr>
                <w:rFonts w:asciiTheme="minorHAnsi" w:eastAsia="Calibri" w:hAnsiTheme="minorHAnsi" w:cstheme="minorHAnsi"/>
                <w:color w:val="000000" w:themeColor="text1"/>
                <w:sz w:val="22"/>
                <w:szCs w:val="22"/>
                <w:lang w:val="en-GB"/>
              </w:rPr>
            </w:pPr>
          </w:p>
          <w:p w14:paraId="149F2937" w14:textId="77777777" w:rsidR="003967B5" w:rsidRPr="00E07B65" w:rsidRDefault="003967B5" w:rsidP="00343A2A">
            <w:pPr>
              <w:spacing w:after="120" w:line="240" w:lineRule="auto"/>
              <w:rPr>
                <w:rFonts w:eastAsia="Calibri" w:cstheme="minorHAnsi"/>
                <w:color w:val="000000" w:themeColor="text1"/>
                <w:lang w:val="en-GB"/>
              </w:rPr>
            </w:pPr>
            <w:r w:rsidRPr="00E07B65">
              <w:rPr>
                <w:rFonts w:eastAsia="Calibri" w:cstheme="minorHAnsi"/>
                <w:color w:val="000000" w:themeColor="text1"/>
                <w:lang w:val="en-GB"/>
              </w:rPr>
              <w:t>Quarterly</w:t>
            </w:r>
          </w:p>
          <w:p w14:paraId="4D068DC2" w14:textId="38FCD928" w:rsidR="003967B5" w:rsidRPr="00E07B65" w:rsidRDefault="003967B5" w:rsidP="00343A2A">
            <w:pPr>
              <w:pStyle w:val="NoSpacing"/>
              <w:snapToGrid w:val="0"/>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color w:val="000000" w:themeColor="text1"/>
                <w:sz w:val="22"/>
                <w:szCs w:val="22"/>
                <w:lang w:val="en-GB"/>
              </w:rPr>
              <w:t>Partner’s report</w:t>
            </w:r>
          </w:p>
        </w:tc>
        <w:tc>
          <w:tcPr>
            <w:tcW w:w="1530" w:type="dxa"/>
          </w:tcPr>
          <w:p w14:paraId="38073E09" w14:textId="56C30795" w:rsidR="003967B5" w:rsidRPr="00C23CD1" w:rsidRDefault="006E7085" w:rsidP="5C65994B">
            <w:pPr>
              <w:pStyle w:val="NoSpacing"/>
              <w:snapToGrid w:val="0"/>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w:t>
            </w:r>
          </w:p>
        </w:tc>
        <w:tc>
          <w:tcPr>
            <w:tcW w:w="1260" w:type="dxa"/>
          </w:tcPr>
          <w:p w14:paraId="5BBFAE49" w14:textId="79E8F7F4" w:rsidR="003967B5" w:rsidRDefault="003967B5" w:rsidP="5C65994B">
            <w:pPr>
              <w:pStyle w:val="NoSpacing"/>
              <w:snapToGrid w:val="0"/>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NCO, Rachana Bhattarai</w:t>
            </w:r>
          </w:p>
        </w:tc>
        <w:tc>
          <w:tcPr>
            <w:tcW w:w="1170" w:type="dxa"/>
            <w:vMerge/>
          </w:tcPr>
          <w:p w14:paraId="3EA78D80" w14:textId="126C31D0" w:rsidR="003967B5" w:rsidRPr="00C23CD1" w:rsidRDefault="003967B5" w:rsidP="5C65994B">
            <w:pPr>
              <w:pStyle w:val="NoSpacing"/>
              <w:snapToGrid w:val="0"/>
              <w:rPr>
                <w:rFonts w:asciiTheme="minorHAnsi" w:hAnsiTheme="minorHAnsi" w:cstheme="minorHAnsi"/>
                <w:color w:val="000000" w:themeColor="text1"/>
                <w:sz w:val="22"/>
                <w:szCs w:val="22"/>
                <w:lang w:val="en-GB"/>
              </w:rPr>
            </w:pPr>
          </w:p>
        </w:tc>
        <w:tc>
          <w:tcPr>
            <w:tcW w:w="1260" w:type="dxa"/>
            <w:vMerge/>
          </w:tcPr>
          <w:p w14:paraId="3CEC4F80" w14:textId="2D2006A0" w:rsidR="003967B5" w:rsidRPr="00C23CD1" w:rsidRDefault="003967B5" w:rsidP="00CF1BBA">
            <w:pPr>
              <w:spacing w:after="0" w:line="240" w:lineRule="auto"/>
              <w:rPr>
                <w:rFonts w:eastAsia="Calibri" w:cstheme="minorHAnsi"/>
                <w:color w:val="000000" w:themeColor="text1"/>
                <w:lang w:val="en-GB"/>
              </w:rPr>
            </w:pPr>
          </w:p>
        </w:tc>
        <w:tc>
          <w:tcPr>
            <w:tcW w:w="1620" w:type="dxa"/>
            <w:vMerge/>
          </w:tcPr>
          <w:p w14:paraId="52D30FBD" w14:textId="77777777" w:rsidR="003967B5" w:rsidRPr="00C23CD1" w:rsidRDefault="003967B5" w:rsidP="00CF697E">
            <w:pPr>
              <w:spacing w:after="120" w:line="240" w:lineRule="auto"/>
              <w:rPr>
                <w:rFonts w:eastAsia="MS Mincho" w:cstheme="minorHAnsi"/>
                <w:color w:val="000000" w:themeColor="text1"/>
                <w:lang w:val="en-GB"/>
              </w:rPr>
            </w:pPr>
          </w:p>
        </w:tc>
        <w:tc>
          <w:tcPr>
            <w:tcW w:w="990" w:type="dxa"/>
            <w:vMerge/>
          </w:tcPr>
          <w:p w14:paraId="50B2BFD6" w14:textId="6DEA5BDD" w:rsidR="003967B5" w:rsidRPr="00CF697E" w:rsidRDefault="003967B5" w:rsidP="00CF697E">
            <w:pPr>
              <w:spacing w:after="120" w:line="240" w:lineRule="auto"/>
              <w:rPr>
                <w:rFonts w:eastAsia="MS Mincho" w:cstheme="minorHAnsi"/>
                <w:color w:val="000000" w:themeColor="text1"/>
                <w:lang w:val="en-GB"/>
              </w:rPr>
            </w:pPr>
          </w:p>
        </w:tc>
        <w:tc>
          <w:tcPr>
            <w:tcW w:w="1440" w:type="dxa"/>
            <w:vMerge/>
          </w:tcPr>
          <w:p w14:paraId="74764284" w14:textId="77777777" w:rsidR="003967B5" w:rsidRPr="00C23CD1" w:rsidRDefault="003967B5" w:rsidP="00136C1E">
            <w:pPr>
              <w:snapToGrid w:val="0"/>
              <w:spacing w:after="0" w:line="240" w:lineRule="auto"/>
              <w:rPr>
                <w:rFonts w:eastAsia="Calibri" w:cstheme="minorHAnsi"/>
                <w:color w:val="000000" w:themeColor="text1"/>
                <w:lang w:val="en-GB"/>
              </w:rPr>
            </w:pPr>
          </w:p>
        </w:tc>
      </w:tr>
      <w:tr w:rsidR="003967B5" w:rsidRPr="00C23CD1" w14:paraId="6C7F75D2" w14:textId="77777777" w:rsidTr="00684C16">
        <w:trPr>
          <w:jc w:val="center"/>
        </w:trPr>
        <w:tc>
          <w:tcPr>
            <w:tcW w:w="1737" w:type="dxa"/>
            <w:tcBorders>
              <w:top w:val="single" w:sz="4" w:space="0" w:color="auto"/>
              <w:left w:val="single" w:sz="4" w:space="0" w:color="auto"/>
              <w:bottom w:val="single" w:sz="4" w:space="0" w:color="auto"/>
              <w:right w:val="single" w:sz="4" w:space="0" w:color="auto"/>
            </w:tcBorders>
          </w:tcPr>
          <w:p w14:paraId="5102F88E" w14:textId="2CFAE8AE" w:rsidR="003967B5" w:rsidRPr="00D319EF" w:rsidRDefault="00CD7FE7" w:rsidP="00CF1BBA">
            <w:pPr>
              <w:pStyle w:val="NoSpacing"/>
              <w:snapToGrid w:val="0"/>
              <w:rPr>
                <w:rFonts w:asciiTheme="minorHAnsi" w:eastAsia="Calibri" w:hAnsiTheme="minorHAnsi" w:cstheme="minorHAnsi"/>
                <w:b/>
                <w:bCs/>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 xml:space="preserve">Monitor </w:t>
            </w:r>
            <w:r w:rsidR="003967B5" w:rsidRPr="00D319EF">
              <w:rPr>
                <w:rFonts w:asciiTheme="minorHAnsi" w:eastAsia="Calibri" w:hAnsiTheme="minorHAnsi" w:cstheme="minorHAnsi"/>
                <w:color w:val="000000" w:themeColor="text1"/>
                <w:sz w:val="22"/>
                <w:szCs w:val="22"/>
                <w:highlight w:val="yellow"/>
                <w:lang w:val="en-GB"/>
              </w:rPr>
              <w:t xml:space="preserve">essential psycho-social and mental health support </w:t>
            </w:r>
            <w:r w:rsidRPr="00D319EF">
              <w:rPr>
                <w:rFonts w:asciiTheme="minorHAnsi" w:eastAsia="Calibri" w:hAnsiTheme="minorHAnsi" w:cstheme="minorHAnsi"/>
                <w:color w:val="000000" w:themeColor="text1"/>
                <w:sz w:val="22"/>
                <w:szCs w:val="22"/>
                <w:highlight w:val="yellow"/>
                <w:lang w:val="en-GB"/>
              </w:rPr>
              <w:t xml:space="preserve">provided </w:t>
            </w:r>
            <w:r w:rsidR="003967B5" w:rsidRPr="00D319EF">
              <w:rPr>
                <w:rFonts w:asciiTheme="minorHAnsi" w:eastAsia="Calibri" w:hAnsiTheme="minorHAnsi" w:cstheme="minorHAnsi"/>
                <w:color w:val="000000" w:themeColor="text1"/>
                <w:sz w:val="22"/>
                <w:szCs w:val="22"/>
                <w:highlight w:val="yellow"/>
                <w:lang w:val="en-GB"/>
              </w:rPr>
              <w:t xml:space="preserve">to </w:t>
            </w:r>
            <w:r w:rsidR="003967B5" w:rsidRPr="00D319EF">
              <w:rPr>
                <w:rFonts w:asciiTheme="minorHAnsi" w:eastAsia="Calibri" w:hAnsiTheme="minorHAnsi" w:cstheme="minorHAnsi"/>
                <w:color w:val="000000" w:themeColor="text1"/>
                <w:sz w:val="22"/>
                <w:szCs w:val="22"/>
                <w:highlight w:val="yellow"/>
                <w:lang w:val="en-GB"/>
              </w:rPr>
              <w:lastRenderedPageBreak/>
              <w:t>women, youth and excluded groups in the COVID-19 context</w:t>
            </w:r>
          </w:p>
        </w:tc>
        <w:tc>
          <w:tcPr>
            <w:tcW w:w="1048" w:type="dxa"/>
          </w:tcPr>
          <w:p w14:paraId="5D024596" w14:textId="4A2B8F11" w:rsidR="003967B5" w:rsidRPr="00C23CD1" w:rsidRDefault="003967B5" w:rsidP="329547C7">
            <w:pPr>
              <w:snapToGrid w:val="0"/>
              <w:spacing w:line="240" w:lineRule="auto"/>
              <w:rPr>
                <w:rFonts w:eastAsia="MS Mincho"/>
                <w:color w:val="000000" w:themeColor="text1"/>
                <w:lang w:val="en-GB"/>
              </w:rPr>
            </w:pPr>
            <w:r w:rsidRPr="329547C7">
              <w:rPr>
                <w:rFonts w:eastAsia="MS Mincho"/>
                <w:color w:val="000000" w:themeColor="text1"/>
                <w:lang w:val="en-GB"/>
              </w:rPr>
              <w:lastRenderedPageBreak/>
              <w:t>SP Outcome 4</w:t>
            </w:r>
          </w:p>
          <w:p w14:paraId="36DB215B" w14:textId="3839A143" w:rsidR="003967B5" w:rsidRPr="00C23CD1" w:rsidRDefault="003967B5" w:rsidP="329547C7">
            <w:pPr>
              <w:pStyle w:val="NoSpacing"/>
              <w:snapToGrid w:val="0"/>
              <w:rPr>
                <w:color w:val="000000" w:themeColor="text1"/>
                <w:lang w:val="en-GB"/>
              </w:rPr>
            </w:pPr>
          </w:p>
        </w:tc>
        <w:tc>
          <w:tcPr>
            <w:tcW w:w="900" w:type="dxa"/>
          </w:tcPr>
          <w:p w14:paraId="2C1AC621" w14:textId="2E72FCFB" w:rsidR="003967B5" w:rsidRPr="00C23CD1" w:rsidRDefault="003967B5" w:rsidP="00CF1BBA">
            <w:pPr>
              <w:pStyle w:val="NoSpacing"/>
              <w:rPr>
                <w:rFonts w:asciiTheme="minorHAns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NPL_D_1.1.3</w:t>
            </w:r>
          </w:p>
        </w:tc>
        <w:tc>
          <w:tcPr>
            <w:tcW w:w="1170" w:type="dxa"/>
          </w:tcPr>
          <w:p w14:paraId="0ADF33CE" w14:textId="307D8792" w:rsidR="003967B5" w:rsidRPr="00E07B65"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003967B5" w:rsidRPr="00E07B65">
              <w:rPr>
                <w:rFonts w:asciiTheme="minorHAnsi" w:eastAsia="Calibri" w:hAnsiTheme="minorHAnsi" w:cstheme="minorHAnsi"/>
                <w:color w:val="000000" w:themeColor="text1"/>
                <w:sz w:val="22"/>
                <w:szCs w:val="22"/>
                <w:lang w:val="en-GB"/>
              </w:rPr>
              <w:t>NPL_D_1.1.3 A</w:t>
            </w:r>
          </w:p>
          <w:p w14:paraId="50C6C080" w14:textId="77777777" w:rsidR="003967B5" w:rsidRPr="00E07B65" w:rsidRDefault="003967B5" w:rsidP="00CF1BBA">
            <w:pPr>
              <w:pStyle w:val="NoSpacing"/>
              <w:rPr>
                <w:rFonts w:asciiTheme="minorHAnsi" w:eastAsia="Calibri" w:hAnsiTheme="minorHAnsi" w:cstheme="minorHAnsi"/>
                <w:color w:val="000000" w:themeColor="text1"/>
                <w:sz w:val="22"/>
                <w:szCs w:val="22"/>
                <w:lang w:val="en-GB"/>
              </w:rPr>
            </w:pPr>
          </w:p>
          <w:p w14:paraId="73D3D3F3" w14:textId="77777777" w:rsidR="003967B5" w:rsidRPr="00E07B65" w:rsidRDefault="003967B5" w:rsidP="00343A2A">
            <w:pPr>
              <w:spacing w:after="120" w:line="240" w:lineRule="auto"/>
              <w:rPr>
                <w:rFonts w:eastAsia="Calibri" w:cstheme="minorHAnsi"/>
                <w:color w:val="000000" w:themeColor="text1"/>
                <w:lang w:val="en-GB"/>
              </w:rPr>
            </w:pPr>
            <w:r w:rsidRPr="00E07B65">
              <w:rPr>
                <w:rFonts w:eastAsia="Calibri" w:cstheme="minorHAnsi"/>
                <w:color w:val="000000" w:themeColor="text1"/>
                <w:lang w:val="en-GB"/>
              </w:rPr>
              <w:t>Quarterly</w:t>
            </w:r>
          </w:p>
          <w:p w14:paraId="012A1829" w14:textId="20770F3C" w:rsidR="003967B5" w:rsidRPr="00E07B65" w:rsidRDefault="003967B5" w:rsidP="00343A2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color w:val="000000" w:themeColor="text1"/>
                <w:sz w:val="22"/>
                <w:szCs w:val="22"/>
                <w:lang w:val="en-GB"/>
              </w:rPr>
              <w:lastRenderedPageBreak/>
              <w:t>Partner’s report</w:t>
            </w:r>
          </w:p>
        </w:tc>
        <w:tc>
          <w:tcPr>
            <w:tcW w:w="1530" w:type="dxa"/>
          </w:tcPr>
          <w:p w14:paraId="27F50FC4" w14:textId="1306CBC7" w:rsidR="003967B5" w:rsidRPr="00C23CD1" w:rsidRDefault="006E7085" w:rsidP="00CF1BBA">
            <w:pPr>
              <w:pStyle w:val="NoSpacing"/>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lastRenderedPageBreak/>
              <w:t>N</w:t>
            </w:r>
          </w:p>
        </w:tc>
        <w:tc>
          <w:tcPr>
            <w:tcW w:w="1260" w:type="dxa"/>
          </w:tcPr>
          <w:p w14:paraId="632105EE" w14:textId="2E8EF79E" w:rsidR="003967B5" w:rsidRPr="00C23CD1" w:rsidRDefault="003967B5" w:rsidP="2F6BBECB">
            <w:pPr>
              <w:pStyle w:val="NoSpacing"/>
              <w:rPr>
                <w:rFonts w:asciiTheme="minorHAnsi" w:hAnsiTheme="minorHAnsi" w:cstheme="minorBidi"/>
                <w:color w:val="000000" w:themeColor="text1"/>
                <w:sz w:val="22"/>
                <w:szCs w:val="22"/>
                <w:lang w:val="en-GB"/>
              </w:rPr>
            </w:pPr>
            <w:r w:rsidRPr="2F6BBECB">
              <w:rPr>
                <w:rFonts w:asciiTheme="minorHAnsi" w:hAnsiTheme="minorHAnsi" w:cstheme="minorBidi"/>
                <w:color w:val="000000" w:themeColor="text1"/>
                <w:sz w:val="22"/>
                <w:szCs w:val="22"/>
                <w:lang w:val="en-GB"/>
              </w:rPr>
              <w:t>NCO, Palmu Sherpa</w:t>
            </w:r>
          </w:p>
        </w:tc>
        <w:tc>
          <w:tcPr>
            <w:tcW w:w="1170" w:type="dxa"/>
          </w:tcPr>
          <w:p w14:paraId="21F1BCD6" w14:textId="77777777" w:rsidR="003967B5" w:rsidRPr="00C23CD1" w:rsidRDefault="003967B5" w:rsidP="00CF1BBA">
            <w:pPr>
              <w:pStyle w:val="NoSpacing"/>
              <w:rPr>
                <w:rFonts w:asciiTheme="minorHAnsi" w:hAnsiTheme="minorHAnsi" w:cstheme="minorHAnsi"/>
                <w:color w:val="000000" w:themeColor="text1"/>
                <w:sz w:val="22"/>
                <w:szCs w:val="22"/>
                <w:lang w:val="en-GB"/>
              </w:rPr>
            </w:pPr>
          </w:p>
        </w:tc>
        <w:tc>
          <w:tcPr>
            <w:tcW w:w="1260" w:type="dxa"/>
          </w:tcPr>
          <w:p w14:paraId="0AC5DD8F"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63D170B8"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7A063E24" w14:textId="5A9F078E" w:rsidR="003967B5" w:rsidRPr="00C23CD1" w:rsidRDefault="003967B5" w:rsidP="00CF1BBA">
            <w:pPr>
              <w:pStyle w:val="NoSpacing"/>
              <w:rPr>
                <w:rFonts w:asciiTheme="minorHAnsi" w:hAnsiTheme="minorHAnsi" w:cstheme="minorHAnsi"/>
                <w:color w:val="000000" w:themeColor="text1"/>
                <w:sz w:val="22"/>
                <w:szCs w:val="22"/>
                <w:lang w:val="en-GB"/>
              </w:rPr>
            </w:pPr>
          </w:p>
        </w:tc>
        <w:tc>
          <w:tcPr>
            <w:tcW w:w="1620" w:type="dxa"/>
          </w:tcPr>
          <w:p w14:paraId="5C8AF41F" w14:textId="7D8EE632" w:rsidR="003967B5" w:rsidRPr="00C23CD1" w:rsidRDefault="003967B5" w:rsidP="00CF1BBA">
            <w:pPr>
              <w:spacing w:after="0" w:line="240" w:lineRule="auto"/>
              <w:rPr>
                <w:rFonts w:cstheme="minorHAnsi"/>
                <w:color w:val="000000" w:themeColor="text1"/>
                <w:lang w:val="en-GB"/>
              </w:rPr>
            </w:pPr>
            <w:r w:rsidRPr="00C23CD1">
              <w:rPr>
                <w:rFonts w:eastAsia="MS Mincho" w:cstheme="minorHAnsi"/>
                <w:color w:val="000000" w:themeColor="text1"/>
                <w:lang w:val="en-GB"/>
              </w:rPr>
              <w:t>Government of Finland</w:t>
            </w:r>
          </w:p>
        </w:tc>
        <w:tc>
          <w:tcPr>
            <w:tcW w:w="990" w:type="dxa"/>
            <w:vMerge w:val="restart"/>
          </w:tcPr>
          <w:p w14:paraId="59C42BA4" w14:textId="7A4664BE" w:rsidR="003967B5" w:rsidRPr="00C23CD1" w:rsidRDefault="003967B5" w:rsidP="00CF1BB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vMerge w:val="restart"/>
          </w:tcPr>
          <w:p w14:paraId="55CB1F5F" w14:textId="51379981" w:rsidR="003967B5" w:rsidRPr="00C23CD1" w:rsidRDefault="003967B5" w:rsidP="00CF1BBA">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USD 500.00</w:t>
            </w:r>
          </w:p>
        </w:tc>
      </w:tr>
      <w:tr w:rsidR="003967B5" w:rsidRPr="00C23CD1" w14:paraId="29E141A7" w14:textId="77777777" w:rsidTr="00684C16">
        <w:trPr>
          <w:jc w:val="center"/>
        </w:trPr>
        <w:tc>
          <w:tcPr>
            <w:tcW w:w="1737" w:type="dxa"/>
            <w:tcBorders>
              <w:top w:val="single" w:sz="4" w:space="0" w:color="auto"/>
              <w:bottom w:val="single" w:sz="4" w:space="0" w:color="000000" w:themeColor="text1"/>
            </w:tcBorders>
          </w:tcPr>
          <w:p w14:paraId="23F91BBF" w14:textId="2D61A5AE" w:rsidR="003967B5" w:rsidRPr="00D319EF" w:rsidRDefault="00CD7FE7" w:rsidP="00CF1BBA">
            <w:pPr>
              <w:pStyle w:val="NoSpacing"/>
              <w:snapToGrid w:val="0"/>
              <w:rPr>
                <w:rFonts w:asciiTheme="minorHAnsi" w:eastAsia="Calibri" w:hAnsiTheme="minorHAnsi" w:cstheme="minorHAnsi"/>
                <w:b/>
                <w:bCs/>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 xml:space="preserve">Monitoring of </w:t>
            </w:r>
            <w:r w:rsidR="003967B5" w:rsidRPr="00D319EF">
              <w:rPr>
                <w:rFonts w:asciiTheme="minorHAnsi" w:eastAsia="Calibri" w:hAnsiTheme="minorHAnsi" w:cstheme="minorHAnsi"/>
                <w:color w:val="000000" w:themeColor="text1"/>
                <w:sz w:val="22"/>
                <w:szCs w:val="22"/>
                <w:highlight w:val="yellow"/>
                <w:lang w:val="en-GB"/>
              </w:rPr>
              <w:t xml:space="preserve">legal and accompaniment support </w:t>
            </w:r>
            <w:r w:rsidRPr="00D319EF">
              <w:rPr>
                <w:rFonts w:asciiTheme="minorHAnsi" w:eastAsia="Calibri" w:hAnsiTheme="minorHAnsi" w:cstheme="minorHAnsi"/>
                <w:color w:val="000000" w:themeColor="text1"/>
                <w:sz w:val="22"/>
                <w:szCs w:val="22"/>
                <w:highlight w:val="yellow"/>
                <w:lang w:val="en-GB"/>
              </w:rPr>
              <w:t xml:space="preserve">provided </w:t>
            </w:r>
            <w:r w:rsidR="003967B5" w:rsidRPr="00D319EF">
              <w:rPr>
                <w:rFonts w:asciiTheme="minorHAnsi" w:eastAsia="Calibri" w:hAnsiTheme="minorHAnsi" w:cstheme="minorHAnsi"/>
                <w:color w:val="000000" w:themeColor="text1"/>
                <w:sz w:val="22"/>
                <w:szCs w:val="22"/>
                <w:highlight w:val="yellow"/>
                <w:lang w:val="en-GB"/>
              </w:rPr>
              <w:t>to women facing intersecting forms of discrimination and GBV</w:t>
            </w:r>
          </w:p>
        </w:tc>
        <w:tc>
          <w:tcPr>
            <w:tcW w:w="1048" w:type="dxa"/>
          </w:tcPr>
          <w:p w14:paraId="619D2222" w14:textId="38ECCFBD" w:rsidR="003967B5" w:rsidRPr="00C23CD1" w:rsidRDefault="003967B5" w:rsidP="329547C7">
            <w:pPr>
              <w:snapToGrid w:val="0"/>
              <w:spacing w:line="240" w:lineRule="auto"/>
              <w:rPr>
                <w:rFonts w:eastAsia="MS Mincho"/>
                <w:color w:val="000000" w:themeColor="text1"/>
                <w:lang w:val="en-GB"/>
              </w:rPr>
            </w:pPr>
            <w:r w:rsidRPr="329547C7">
              <w:rPr>
                <w:rFonts w:eastAsia="MS Mincho"/>
                <w:color w:val="000000" w:themeColor="text1"/>
                <w:lang w:val="en-GB"/>
              </w:rPr>
              <w:t>SP Outcome 4</w:t>
            </w:r>
          </w:p>
          <w:p w14:paraId="2E78222A" w14:textId="27C9F596" w:rsidR="003967B5" w:rsidRPr="00C23CD1" w:rsidRDefault="003967B5" w:rsidP="329547C7">
            <w:pPr>
              <w:pStyle w:val="NoSpacing"/>
              <w:snapToGrid w:val="0"/>
              <w:rPr>
                <w:color w:val="000000" w:themeColor="text1"/>
                <w:lang w:val="en-GB"/>
              </w:rPr>
            </w:pPr>
          </w:p>
        </w:tc>
        <w:tc>
          <w:tcPr>
            <w:tcW w:w="900" w:type="dxa"/>
          </w:tcPr>
          <w:p w14:paraId="6A5D183E" w14:textId="0C600520" w:rsidR="003967B5" w:rsidRPr="00C23CD1" w:rsidRDefault="003967B5" w:rsidP="00CF1BBA">
            <w:pPr>
              <w:pStyle w:val="NoSpacing"/>
              <w:rPr>
                <w:rFonts w:asciiTheme="minorHAns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NPL_D_1.1.3</w:t>
            </w:r>
          </w:p>
        </w:tc>
        <w:tc>
          <w:tcPr>
            <w:tcW w:w="1170" w:type="dxa"/>
          </w:tcPr>
          <w:p w14:paraId="3C8FEC58" w14:textId="6948FF78" w:rsidR="003967B5" w:rsidRPr="00E07B65"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003967B5" w:rsidRPr="00E07B65">
              <w:rPr>
                <w:rFonts w:asciiTheme="minorHAnsi" w:eastAsia="Calibri" w:hAnsiTheme="minorHAnsi" w:cstheme="minorHAnsi"/>
                <w:color w:val="000000" w:themeColor="text1"/>
                <w:sz w:val="22"/>
                <w:szCs w:val="22"/>
                <w:lang w:val="en-GB"/>
              </w:rPr>
              <w:t>NPL_D_1.1.3 A</w:t>
            </w:r>
          </w:p>
          <w:p w14:paraId="3455BACF" w14:textId="77777777" w:rsidR="003967B5" w:rsidRPr="00E07B65" w:rsidRDefault="003967B5" w:rsidP="00CF1BBA">
            <w:pPr>
              <w:pStyle w:val="NoSpacing"/>
              <w:rPr>
                <w:rFonts w:asciiTheme="minorHAnsi" w:eastAsia="Calibri" w:hAnsiTheme="minorHAnsi" w:cstheme="minorHAnsi"/>
                <w:color w:val="000000" w:themeColor="text1"/>
                <w:sz w:val="22"/>
                <w:szCs w:val="22"/>
                <w:lang w:val="en-GB"/>
              </w:rPr>
            </w:pPr>
          </w:p>
          <w:p w14:paraId="57EC766F" w14:textId="77777777" w:rsidR="003967B5" w:rsidRPr="00E07B65" w:rsidRDefault="003967B5" w:rsidP="0034055D">
            <w:pPr>
              <w:spacing w:after="120" w:line="240" w:lineRule="auto"/>
              <w:rPr>
                <w:rFonts w:eastAsia="Calibri" w:cstheme="minorHAnsi"/>
                <w:color w:val="000000" w:themeColor="text1"/>
                <w:lang w:val="en-GB"/>
              </w:rPr>
            </w:pPr>
            <w:r w:rsidRPr="00E07B65">
              <w:rPr>
                <w:rFonts w:eastAsia="Calibri" w:cstheme="minorHAnsi"/>
                <w:color w:val="000000" w:themeColor="text1"/>
                <w:lang w:val="en-GB"/>
              </w:rPr>
              <w:t>Quarterly</w:t>
            </w:r>
          </w:p>
          <w:p w14:paraId="5648DB58" w14:textId="258854FF" w:rsidR="003967B5" w:rsidRPr="00E07B65" w:rsidRDefault="003967B5" w:rsidP="0034055D">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color w:val="000000" w:themeColor="text1"/>
                <w:sz w:val="22"/>
                <w:szCs w:val="22"/>
                <w:lang w:val="en-GB"/>
              </w:rPr>
              <w:t>Partner’s report</w:t>
            </w:r>
          </w:p>
        </w:tc>
        <w:tc>
          <w:tcPr>
            <w:tcW w:w="1530" w:type="dxa"/>
          </w:tcPr>
          <w:p w14:paraId="6A6CB755" w14:textId="06C4534F" w:rsidR="003967B5" w:rsidRPr="00C23CD1" w:rsidRDefault="006E7085" w:rsidP="00CF1BBA">
            <w:pPr>
              <w:pStyle w:val="NoSpacing"/>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w:t>
            </w:r>
          </w:p>
        </w:tc>
        <w:tc>
          <w:tcPr>
            <w:tcW w:w="1260" w:type="dxa"/>
          </w:tcPr>
          <w:p w14:paraId="3B1B54A6" w14:textId="305CF106" w:rsidR="003967B5" w:rsidRPr="00C23CD1" w:rsidRDefault="003967B5" w:rsidP="00CF1BBA">
            <w:pPr>
              <w:pStyle w:val="NoSpacing"/>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NCO, Kirti Thapa</w:t>
            </w:r>
          </w:p>
        </w:tc>
        <w:tc>
          <w:tcPr>
            <w:tcW w:w="1170" w:type="dxa"/>
          </w:tcPr>
          <w:p w14:paraId="13E6D0B8" w14:textId="77777777" w:rsidR="003967B5" w:rsidRPr="00C23CD1" w:rsidRDefault="003967B5" w:rsidP="00CF1BBA">
            <w:pPr>
              <w:pStyle w:val="NoSpacing"/>
              <w:rPr>
                <w:rFonts w:asciiTheme="minorHAnsi" w:hAnsiTheme="minorHAnsi" w:cstheme="minorHAnsi"/>
                <w:color w:val="000000" w:themeColor="text1"/>
                <w:sz w:val="22"/>
                <w:szCs w:val="22"/>
                <w:lang w:val="en-GB"/>
              </w:rPr>
            </w:pPr>
          </w:p>
        </w:tc>
        <w:tc>
          <w:tcPr>
            <w:tcW w:w="1260" w:type="dxa"/>
          </w:tcPr>
          <w:p w14:paraId="74DE1E67"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08415446"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26AA339F" w14:textId="1349DE6E" w:rsidR="003967B5" w:rsidRPr="00C23CD1" w:rsidRDefault="003967B5" w:rsidP="00CF1BBA">
            <w:pPr>
              <w:pStyle w:val="NoSpacing"/>
              <w:rPr>
                <w:rFonts w:asciiTheme="minorHAnsi" w:hAnsiTheme="minorHAnsi" w:cstheme="minorHAnsi"/>
                <w:color w:val="000000" w:themeColor="text1"/>
                <w:sz w:val="22"/>
                <w:szCs w:val="22"/>
                <w:lang w:val="en-GB"/>
              </w:rPr>
            </w:pPr>
          </w:p>
        </w:tc>
        <w:tc>
          <w:tcPr>
            <w:tcW w:w="1620" w:type="dxa"/>
          </w:tcPr>
          <w:p w14:paraId="6A8B2E4E" w14:textId="790C410B" w:rsidR="003967B5" w:rsidRPr="00C23CD1" w:rsidRDefault="0046399D" w:rsidP="00CF1BBA">
            <w:pPr>
              <w:spacing w:after="0" w:line="240" w:lineRule="auto"/>
              <w:rPr>
                <w:rFonts w:cstheme="minorHAnsi"/>
                <w:color w:val="000000" w:themeColor="text1"/>
                <w:lang w:val="en-GB"/>
              </w:rPr>
            </w:pPr>
            <w:r w:rsidRPr="0046399D">
              <w:rPr>
                <w:rFonts w:cstheme="minorHAnsi"/>
                <w:color w:val="000000" w:themeColor="text1"/>
                <w:lang w:val="en-GB"/>
              </w:rPr>
              <w:t>Government of Finland</w:t>
            </w:r>
          </w:p>
        </w:tc>
        <w:tc>
          <w:tcPr>
            <w:tcW w:w="990" w:type="dxa"/>
            <w:vMerge/>
          </w:tcPr>
          <w:p w14:paraId="787C547A" w14:textId="22A6D180" w:rsidR="003967B5" w:rsidRPr="00C23CD1" w:rsidRDefault="003967B5" w:rsidP="00CF1BBA">
            <w:pPr>
              <w:spacing w:after="120" w:line="240" w:lineRule="auto"/>
              <w:rPr>
                <w:rFonts w:eastAsia="MS Mincho" w:cstheme="minorHAnsi"/>
                <w:color w:val="000000" w:themeColor="text1"/>
                <w:lang w:val="en-GB"/>
              </w:rPr>
            </w:pPr>
          </w:p>
        </w:tc>
        <w:tc>
          <w:tcPr>
            <w:tcW w:w="1440" w:type="dxa"/>
            <w:vMerge/>
          </w:tcPr>
          <w:p w14:paraId="54C1CCF9" w14:textId="77777777" w:rsidR="003967B5" w:rsidRPr="00C23CD1" w:rsidRDefault="003967B5" w:rsidP="00CF1BBA">
            <w:pPr>
              <w:snapToGrid w:val="0"/>
              <w:spacing w:after="0" w:line="240" w:lineRule="auto"/>
              <w:rPr>
                <w:rFonts w:eastAsia="Calibri" w:cstheme="minorHAnsi"/>
                <w:color w:val="000000" w:themeColor="text1"/>
                <w:lang w:val="en-GB"/>
              </w:rPr>
            </w:pPr>
          </w:p>
        </w:tc>
      </w:tr>
      <w:tr w:rsidR="00E07B65" w14:paraId="429EED41" w14:textId="77777777" w:rsidTr="00684C16">
        <w:trPr>
          <w:jc w:val="center"/>
        </w:trPr>
        <w:tc>
          <w:tcPr>
            <w:tcW w:w="1737" w:type="dxa"/>
            <w:tcBorders>
              <w:bottom w:val="single" w:sz="4" w:space="0" w:color="000000" w:themeColor="text1"/>
            </w:tcBorders>
          </w:tcPr>
          <w:p w14:paraId="6E77231F" w14:textId="6C468EDC" w:rsidR="00E07B65" w:rsidRPr="00D319EF" w:rsidRDefault="00CD7FE7" w:rsidP="005D6DD2">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Monitor</w:t>
            </w:r>
            <w:r w:rsidR="00960B92" w:rsidRPr="00D319EF">
              <w:rPr>
                <w:rFonts w:asciiTheme="minorHAnsi" w:eastAsia="Calibri" w:hAnsiTheme="minorHAnsi" w:cstheme="minorHAnsi"/>
                <w:color w:val="000000" w:themeColor="text1"/>
                <w:sz w:val="22"/>
                <w:szCs w:val="22"/>
                <w:highlight w:val="yellow"/>
                <w:lang w:val="en-GB"/>
              </w:rPr>
              <w:t xml:space="preserve"> implementation of initiatives on s</w:t>
            </w:r>
            <w:r w:rsidR="00E07B65" w:rsidRPr="00D319EF">
              <w:rPr>
                <w:rFonts w:asciiTheme="minorHAnsi" w:eastAsia="Calibri" w:hAnsiTheme="minorHAnsi" w:cstheme="minorHAnsi"/>
                <w:color w:val="000000" w:themeColor="text1"/>
                <w:sz w:val="22"/>
                <w:szCs w:val="22"/>
                <w:highlight w:val="yellow"/>
                <w:lang w:val="en-GB"/>
              </w:rPr>
              <w:t>trengthen</w:t>
            </w:r>
            <w:r w:rsidR="00960B92" w:rsidRPr="00D319EF">
              <w:rPr>
                <w:rFonts w:asciiTheme="minorHAnsi" w:eastAsia="Calibri" w:hAnsiTheme="minorHAnsi" w:cstheme="minorHAnsi"/>
                <w:color w:val="000000" w:themeColor="text1"/>
                <w:sz w:val="22"/>
                <w:szCs w:val="22"/>
                <w:highlight w:val="yellow"/>
                <w:lang w:val="en-GB"/>
              </w:rPr>
              <w:t>ing</w:t>
            </w:r>
            <w:r w:rsidR="00E07B65" w:rsidRPr="00D319EF">
              <w:rPr>
                <w:rFonts w:asciiTheme="minorHAnsi" w:eastAsia="Calibri" w:hAnsiTheme="minorHAnsi" w:cstheme="minorHAnsi"/>
                <w:color w:val="000000" w:themeColor="text1"/>
                <w:sz w:val="22"/>
                <w:szCs w:val="22"/>
                <w:highlight w:val="yellow"/>
                <w:lang w:val="en-GB"/>
              </w:rPr>
              <w:t xml:space="preserve"> capacities of women's organizations and networks on social accountability tools    </w:t>
            </w:r>
          </w:p>
        </w:tc>
        <w:tc>
          <w:tcPr>
            <w:tcW w:w="1048" w:type="dxa"/>
          </w:tcPr>
          <w:p w14:paraId="7D415DD9" w14:textId="63DF7EF8" w:rsidR="00E07B65" w:rsidRPr="00C23CD1" w:rsidRDefault="00E07B65" w:rsidP="329547C7">
            <w:pPr>
              <w:spacing w:line="240" w:lineRule="auto"/>
              <w:rPr>
                <w:rFonts w:eastAsia="MS Mincho"/>
                <w:color w:val="000000" w:themeColor="text1"/>
                <w:lang w:val="en-GB"/>
              </w:rPr>
            </w:pPr>
            <w:r w:rsidRPr="329547C7">
              <w:rPr>
                <w:rFonts w:eastAsia="MS Mincho"/>
                <w:color w:val="000000" w:themeColor="text1"/>
                <w:lang w:val="en-GB"/>
              </w:rPr>
              <w:t>SP Outcome 2 and 5</w:t>
            </w:r>
          </w:p>
          <w:p w14:paraId="39D70A5A" w14:textId="69A05264" w:rsidR="00E07B65" w:rsidRPr="00C23CD1" w:rsidRDefault="00E07B65" w:rsidP="329547C7">
            <w:pPr>
              <w:pStyle w:val="NoSpacing"/>
              <w:rPr>
                <w:color w:val="000000" w:themeColor="text1"/>
                <w:lang w:val="en-GB"/>
              </w:rPr>
            </w:pPr>
          </w:p>
        </w:tc>
        <w:tc>
          <w:tcPr>
            <w:tcW w:w="900" w:type="dxa"/>
          </w:tcPr>
          <w:p w14:paraId="512D41A3" w14:textId="5AB14B3B" w:rsidR="00E07B65" w:rsidRPr="00C23CD1" w:rsidRDefault="00E07B65" w:rsidP="00CF1BBA">
            <w:pPr>
              <w:pStyle w:val="NoSpacing"/>
              <w:rPr>
                <w:rFonts w:asciiTheme="minorHAns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NPL_D_1.1.3</w:t>
            </w:r>
          </w:p>
        </w:tc>
        <w:tc>
          <w:tcPr>
            <w:tcW w:w="1170" w:type="dxa"/>
          </w:tcPr>
          <w:p w14:paraId="56CFCF65" w14:textId="4980B267" w:rsidR="00E07B65" w:rsidRPr="00E07B65"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Pr="00E07B65">
              <w:rPr>
                <w:rFonts w:asciiTheme="minorHAnsi" w:eastAsia="Calibri" w:hAnsiTheme="minorHAnsi" w:cstheme="minorHAnsi"/>
                <w:color w:val="000000" w:themeColor="text1"/>
                <w:sz w:val="22"/>
                <w:szCs w:val="22"/>
                <w:lang w:val="en-GB"/>
              </w:rPr>
              <w:t>NPL_D_1.1.3 A</w:t>
            </w:r>
          </w:p>
          <w:p w14:paraId="21D2C487" w14:textId="77777777" w:rsidR="00E07B65" w:rsidRPr="00E07B65" w:rsidRDefault="00E07B65" w:rsidP="00CF1BBA">
            <w:pPr>
              <w:pStyle w:val="NoSpacing"/>
              <w:rPr>
                <w:rFonts w:asciiTheme="minorHAnsi" w:eastAsia="Calibri" w:hAnsiTheme="minorHAnsi" w:cstheme="minorHAnsi"/>
                <w:color w:val="000000" w:themeColor="text1"/>
                <w:sz w:val="22"/>
                <w:szCs w:val="22"/>
                <w:lang w:val="en-GB"/>
              </w:rPr>
            </w:pPr>
          </w:p>
          <w:p w14:paraId="2DCA3D7F" w14:textId="77777777" w:rsidR="00E07B65" w:rsidRPr="0034055D" w:rsidRDefault="00E07B65" w:rsidP="0034055D">
            <w:pPr>
              <w:pStyle w:val="NoSpacing"/>
              <w:rPr>
                <w:rFonts w:asciiTheme="minorHAnsi" w:eastAsia="Calibri" w:hAnsiTheme="minorHAnsi" w:cstheme="minorHAnsi"/>
                <w:color w:val="000000" w:themeColor="text1"/>
                <w:sz w:val="22"/>
                <w:szCs w:val="22"/>
                <w:lang w:val="en-GB"/>
              </w:rPr>
            </w:pPr>
            <w:r w:rsidRPr="0034055D">
              <w:rPr>
                <w:rFonts w:asciiTheme="minorHAnsi" w:eastAsia="Calibri" w:hAnsiTheme="minorHAnsi" w:cstheme="minorHAnsi"/>
                <w:color w:val="000000" w:themeColor="text1"/>
                <w:sz w:val="22"/>
                <w:szCs w:val="22"/>
                <w:lang w:val="en-GB"/>
              </w:rPr>
              <w:t>Quarterly</w:t>
            </w:r>
          </w:p>
          <w:p w14:paraId="3C05A86B" w14:textId="42A5EB6E" w:rsidR="00E07B65" w:rsidRPr="00E07B65" w:rsidRDefault="00E07B65" w:rsidP="0034055D">
            <w:pPr>
              <w:pStyle w:val="NoSpacing"/>
              <w:rPr>
                <w:rFonts w:asciiTheme="minorHAnsi" w:eastAsia="Calibri" w:hAnsiTheme="minorHAnsi" w:cstheme="minorHAnsi"/>
                <w:color w:val="000000" w:themeColor="text1"/>
                <w:sz w:val="22"/>
                <w:szCs w:val="22"/>
                <w:lang w:val="en-GB"/>
              </w:rPr>
            </w:pPr>
            <w:r w:rsidRPr="0034055D">
              <w:rPr>
                <w:rFonts w:asciiTheme="minorHAnsi" w:eastAsia="Calibri" w:hAnsiTheme="minorHAnsi" w:cstheme="minorHAnsi"/>
                <w:color w:val="000000" w:themeColor="text1"/>
                <w:sz w:val="22"/>
                <w:szCs w:val="22"/>
                <w:lang w:val="en-GB"/>
              </w:rPr>
              <w:t>Partner’s report</w:t>
            </w:r>
          </w:p>
        </w:tc>
        <w:tc>
          <w:tcPr>
            <w:tcW w:w="1530" w:type="dxa"/>
          </w:tcPr>
          <w:p w14:paraId="771726EB" w14:textId="34BCB226" w:rsidR="00E07B65" w:rsidRPr="00C23CD1" w:rsidRDefault="006E7085" w:rsidP="00CF1BBA">
            <w:pPr>
              <w:pStyle w:val="NoSpacing"/>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w:t>
            </w:r>
          </w:p>
        </w:tc>
        <w:tc>
          <w:tcPr>
            <w:tcW w:w="1260" w:type="dxa"/>
          </w:tcPr>
          <w:p w14:paraId="5CFFF43D" w14:textId="533F5B29" w:rsidR="00E07B65" w:rsidRDefault="00E07B65" w:rsidP="00CF1BBA">
            <w:pPr>
              <w:pStyle w:val="NoSpacing"/>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NCO, Palmu Sherpa</w:t>
            </w:r>
          </w:p>
        </w:tc>
        <w:tc>
          <w:tcPr>
            <w:tcW w:w="1170" w:type="dxa"/>
          </w:tcPr>
          <w:p w14:paraId="29C2E9CB" w14:textId="6C644034" w:rsidR="00E07B65" w:rsidRPr="00C23CD1" w:rsidRDefault="00E07B65" w:rsidP="5AEB1C8A">
            <w:pPr>
              <w:pStyle w:val="NoSpacing"/>
              <w:rPr>
                <w:rFonts w:asciiTheme="minorHAnsi" w:hAnsiTheme="minorHAnsi" w:cstheme="minorHAnsi"/>
                <w:color w:val="000000" w:themeColor="text1"/>
                <w:sz w:val="22"/>
                <w:szCs w:val="22"/>
                <w:lang w:val="en-GB"/>
              </w:rPr>
            </w:pPr>
          </w:p>
        </w:tc>
        <w:tc>
          <w:tcPr>
            <w:tcW w:w="1260" w:type="dxa"/>
            <w:vMerge w:val="restart"/>
          </w:tcPr>
          <w:p w14:paraId="7D3B2041"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605154E6"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4189BC4C" w14:textId="0C7111D3" w:rsidR="00E07B65" w:rsidRPr="00C23CD1" w:rsidRDefault="00E07B65" w:rsidP="00CF1BBA">
            <w:pPr>
              <w:spacing w:after="0" w:line="240" w:lineRule="auto"/>
              <w:rPr>
                <w:rFonts w:cstheme="minorHAnsi"/>
                <w:color w:val="000000" w:themeColor="text1"/>
                <w:lang w:val="en-GB"/>
              </w:rPr>
            </w:pPr>
          </w:p>
        </w:tc>
        <w:tc>
          <w:tcPr>
            <w:tcW w:w="1620" w:type="dxa"/>
          </w:tcPr>
          <w:p w14:paraId="21163506" w14:textId="284340E8" w:rsidR="00E07B65" w:rsidRPr="00C23CD1" w:rsidRDefault="00E07B65" w:rsidP="00CF1BB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 xml:space="preserve">European </w:t>
            </w:r>
            <w:r w:rsidRPr="003967B5">
              <w:rPr>
                <w:rFonts w:eastAsia="MS Mincho" w:cstheme="minorHAnsi"/>
                <w:color w:val="000000" w:themeColor="text1"/>
                <w:lang w:val="en-GB"/>
              </w:rPr>
              <w:t>Union (TBM)</w:t>
            </w:r>
          </w:p>
        </w:tc>
        <w:tc>
          <w:tcPr>
            <w:tcW w:w="990" w:type="dxa"/>
            <w:tcBorders>
              <w:bottom w:val="single" w:sz="4" w:space="0" w:color="000000" w:themeColor="text1"/>
            </w:tcBorders>
          </w:tcPr>
          <w:p w14:paraId="7C2DFED2" w14:textId="325E550A" w:rsidR="00E07B65" w:rsidRPr="00CF697E" w:rsidRDefault="00E07B65" w:rsidP="00CF697E">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Non-core</w:t>
            </w:r>
          </w:p>
        </w:tc>
        <w:tc>
          <w:tcPr>
            <w:tcW w:w="1440" w:type="dxa"/>
            <w:tcBorders>
              <w:bottom w:val="single" w:sz="4" w:space="0" w:color="000000" w:themeColor="text1"/>
            </w:tcBorders>
          </w:tcPr>
          <w:p w14:paraId="39E5FF75" w14:textId="4A624BDF" w:rsidR="00E07B65" w:rsidRPr="00C23CD1" w:rsidRDefault="00E07B65" w:rsidP="00136C1E">
            <w:pPr>
              <w:snapToGrid w:val="0"/>
              <w:spacing w:after="0" w:line="240" w:lineRule="auto"/>
              <w:rPr>
                <w:rFonts w:eastAsia="Calibri" w:cstheme="minorHAnsi"/>
                <w:color w:val="000000" w:themeColor="text1"/>
                <w:lang w:val="en-GB"/>
              </w:rPr>
            </w:pPr>
            <w:r w:rsidRPr="00C23CD1">
              <w:rPr>
                <w:rFonts w:eastAsia="Calibri" w:cstheme="minorHAnsi"/>
                <w:color w:val="000000" w:themeColor="text1"/>
                <w:lang w:val="en-GB"/>
              </w:rPr>
              <w:t>USD 500.00</w:t>
            </w:r>
          </w:p>
        </w:tc>
      </w:tr>
      <w:tr w:rsidR="00E07B65" w14:paraId="033FA277" w14:textId="77777777" w:rsidTr="00684C16">
        <w:trPr>
          <w:jc w:val="center"/>
        </w:trPr>
        <w:tc>
          <w:tcPr>
            <w:tcW w:w="1737" w:type="dxa"/>
            <w:tcBorders>
              <w:bottom w:val="single" w:sz="4" w:space="0" w:color="000000" w:themeColor="text1"/>
            </w:tcBorders>
          </w:tcPr>
          <w:p w14:paraId="37C7CEF6" w14:textId="17C9DCD7" w:rsidR="00E07B65" w:rsidRPr="00D319EF" w:rsidRDefault="00A2069C" w:rsidP="069C2691">
            <w:pPr>
              <w:pStyle w:val="NoSpacing"/>
              <w:snapToGrid w:val="0"/>
              <w:rPr>
                <w:rFonts w:asciiTheme="minorHAnsi" w:eastAsia="Calibri" w:hAnsiTheme="minorHAnsi" w:cstheme="minorBidi"/>
                <w:color w:val="000000" w:themeColor="text1"/>
                <w:sz w:val="22"/>
                <w:szCs w:val="22"/>
                <w:highlight w:val="yellow"/>
                <w:lang w:val="en-GB"/>
              </w:rPr>
            </w:pPr>
            <w:r w:rsidRPr="00D319EF">
              <w:rPr>
                <w:rFonts w:asciiTheme="minorHAnsi" w:eastAsia="Calibri" w:hAnsiTheme="minorHAnsi" w:cstheme="minorBidi"/>
                <w:color w:val="000000" w:themeColor="text1"/>
                <w:sz w:val="22"/>
                <w:szCs w:val="22"/>
                <w:highlight w:val="yellow"/>
                <w:lang w:val="en-GB"/>
              </w:rPr>
              <w:lastRenderedPageBreak/>
              <w:t>Monitor</w:t>
            </w:r>
            <w:r w:rsidR="00250FDE" w:rsidRPr="00D319EF">
              <w:rPr>
                <w:rFonts w:asciiTheme="minorHAnsi" w:eastAsia="Calibri" w:hAnsiTheme="minorHAnsi" w:cstheme="minorBidi"/>
                <w:color w:val="000000" w:themeColor="text1"/>
                <w:sz w:val="22"/>
                <w:szCs w:val="22"/>
                <w:highlight w:val="yellow"/>
                <w:lang w:val="en-GB"/>
              </w:rPr>
              <w:t xml:space="preserve">ing of support provided </w:t>
            </w:r>
            <w:r w:rsidR="00115958" w:rsidRPr="00D319EF">
              <w:rPr>
                <w:rFonts w:asciiTheme="minorHAnsi" w:eastAsia="Calibri" w:hAnsiTheme="minorHAnsi" w:cstheme="minorBidi"/>
                <w:color w:val="000000" w:themeColor="text1"/>
                <w:sz w:val="22"/>
                <w:szCs w:val="22"/>
                <w:highlight w:val="yellow"/>
                <w:lang w:val="en-GB"/>
              </w:rPr>
              <w:t xml:space="preserve">for </w:t>
            </w:r>
            <w:r w:rsidR="00E07B65" w:rsidRPr="00D319EF">
              <w:rPr>
                <w:rFonts w:asciiTheme="minorHAnsi" w:eastAsia="Calibri" w:hAnsiTheme="minorHAnsi" w:cstheme="minorBidi"/>
                <w:color w:val="000000" w:themeColor="text1"/>
                <w:sz w:val="22"/>
                <w:szCs w:val="22"/>
                <w:highlight w:val="yellow"/>
                <w:lang w:val="en-GB"/>
              </w:rPr>
              <w:t>community mobilization efforts with women from excluded groups, their families, members and leaders of communities, and decision-makers to challenge adverse social norms and structural barriers to women’s economic empowerment (agriculture</w:t>
            </w:r>
            <w:r w:rsidR="0303351B" w:rsidRPr="00D319EF">
              <w:rPr>
                <w:rFonts w:asciiTheme="minorHAnsi" w:eastAsia="Calibri" w:hAnsiTheme="minorHAnsi" w:cstheme="minorBidi"/>
                <w:color w:val="000000" w:themeColor="text1"/>
                <w:sz w:val="22"/>
                <w:szCs w:val="22"/>
                <w:highlight w:val="yellow"/>
                <w:lang w:val="en-GB"/>
              </w:rPr>
              <w:t xml:space="preserve"> </w:t>
            </w:r>
            <w:r w:rsidR="00E07B65" w:rsidRPr="00D319EF">
              <w:rPr>
                <w:rFonts w:asciiTheme="minorHAnsi" w:eastAsia="Calibri" w:hAnsiTheme="minorHAnsi" w:cstheme="minorBidi"/>
                <w:color w:val="000000" w:themeColor="text1"/>
                <w:sz w:val="22"/>
                <w:szCs w:val="22"/>
                <w:highlight w:val="yellow"/>
                <w:lang w:val="en-GB"/>
              </w:rPr>
              <w:t>value chain)</w:t>
            </w:r>
          </w:p>
        </w:tc>
        <w:tc>
          <w:tcPr>
            <w:tcW w:w="1048" w:type="dxa"/>
          </w:tcPr>
          <w:p w14:paraId="326466DF" w14:textId="2913631A" w:rsidR="00E07B65" w:rsidRPr="00C23CD1" w:rsidRDefault="00E07B65" w:rsidP="329547C7">
            <w:pPr>
              <w:spacing w:line="240" w:lineRule="auto"/>
              <w:rPr>
                <w:rFonts w:eastAsia="MS Mincho"/>
                <w:color w:val="000000" w:themeColor="text1"/>
                <w:lang w:val="en-GB"/>
              </w:rPr>
            </w:pPr>
            <w:r w:rsidRPr="329547C7">
              <w:rPr>
                <w:rFonts w:eastAsia="MS Mincho"/>
                <w:color w:val="000000" w:themeColor="text1"/>
                <w:lang w:val="en-GB"/>
              </w:rPr>
              <w:t>SP Outcome 3</w:t>
            </w:r>
          </w:p>
          <w:p w14:paraId="0AF054AE" w14:textId="20D9685D" w:rsidR="00E07B65" w:rsidRPr="00C23CD1" w:rsidRDefault="00E07B65" w:rsidP="329547C7">
            <w:pPr>
              <w:pStyle w:val="NoSpacing"/>
              <w:rPr>
                <w:color w:val="000000" w:themeColor="text1"/>
                <w:lang w:val="en-GB"/>
              </w:rPr>
            </w:pPr>
          </w:p>
        </w:tc>
        <w:tc>
          <w:tcPr>
            <w:tcW w:w="900" w:type="dxa"/>
          </w:tcPr>
          <w:p w14:paraId="392BFDE2" w14:textId="0945BEEF" w:rsidR="00E07B65" w:rsidRPr="00C23CD1" w:rsidRDefault="00E07B65" w:rsidP="00CF1BBA">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NPL_D_2.1.1</w:t>
            </w:r>
          </w:p>
        </w:tc>
        <w:tc>
          <w:tcPr>
            <w:tcW w:w="1170" w:type="dxa"/>
          </w:tcPr>
          <w:p w14:paraId="1B3D2A0B" w14:textId="59F28FBA" w:rsidR="00E07B65"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Pr="00C23CD1">
              <w:rPr>
                <w:rFonts w:asciiTheme="minorHAnsi" w:eastAsia="Calibri" w:hAnsiTheme="minorHAnsi" w:cstheme="minorHAnsi"/>
                <w:color w:val="000000" w:themeColor="text1"/>
                <w:sz w:val="22"/>
                <w:szCs w:val="22"/>
                <w:lang w:val="en-GB"/>
              </w:rPr>
              <w:t>NPL_D_2.1.1</w:t>
            </w:r>
            <w:r>
              <w:rPr>
                <w:rFonts w:asciiTheme="minorHAnsi" w:eastAsia="Calibri" w:hAnsiTheme="minorHAnsi" w:cstheme="minorHAnsi"/>
                <w:color w:val="000000" w:themeColor="text1"/>
                <w:sz w:val="22"/>
                <w:szCs w:val="22"/>
                <w:lang w:val="en-GB"/>
              </w:rPr>
              <w:t xml:space="preserve"> B</w:t>
            </w:r>
          </w:p>
          <w:p w14:paraId="7654DB96" w14:textId="77777777" w:rsidR="00E07B65" w:rsidRDefault="00E07B65" w:rsidP="00CF1BBA">
            <w:pPr>
              <w:pStyle w:val="NoSpacing"/>
              <w:rPr>
                <w:rFonts w:asciiTheme="minorHAnsi" w:eastAsia="Calibri" w:hAnsiTheme="minorHAnsi" w:cstheme="minorHAnsi"/>
                <w:color w:val="000000" w:themeColor="text1"/>
                <w:sz w:val="22"/>
                <w:szCs w:val="22"/>
                <w:lang w:val="en-GB"/>
              </w:rPr>
            </w:pPr>
          </w:p>
          <w:p w14:paraId="492388D1" w14:textId="4427FEA1" w:rsidR="00E07B65" w:rsidRDefault="00E07B65" w:rsidP="00F9235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Pr="00C23CD1">
              <w:rPr>
                <w:rFonts w:asciiTheme="minorHAnsi" w:eastAsia="Calibri" w:hAnsiTheme="minorHAnsi" w:cstheme="minorHAnsi"/>
                <w:color w:val="000000" w:themeColor="text1"/>
                <w:sz w:val="22"/>
                <w:szCs w:val="22"/>
                <w:lang w:val="en-GB"/>
              </w:rPr>
              <w:t>NPL_D_2.1.1</w:t>
            </w:r>
            <w:r>
              <w:rPr>
                <w:rFonts w:asciiTheme="minorHAnsi" w:eastAsia="Calibri" w:hAnsiTheme="minorHAnsi" w:cstheme="minorHAnsi"/>
                <w:color w:val="000000" w:themeColor="text1"/>
                <w:sz w:val="22"/>
                <w:szCs w:val="22"/>
                <w:lang w:val="en-GB"/>
              </w:rPr>
              <w:t xml:space="preserve"> C</w:t>
            </w:r>
          </w:p>
          <w:p w14:paraId="79079931" w14:textId="338CDD1F" w:rsidR="00E07B65" w:rsidRDefault="00E07B65" w:rsidP="00CF1BBA">
            <w:pPr>
              <w:pStyle w:val="NoSpacing"/>
              <w:rPr>
                <w:rFonts w:asciiTheme="minorHAnsi" w:eastAsia="Calibri" w:hAnsiTheme="minorHAnsi" w:cstheme="minorHAnsi"/>
                <w:color w:val="000000" w:themeColor="text1"/>
                <w:sz w:val="22"/>
                <w:szCs w:val="22"/>
                <w:lang w:val="en-GB"/>
              </w:rPr>
            </w:pPr>
          </w:p>
          <w:p w14:paraId="3E0BAC87" w14:textId="0C8B83F9" w:rsidR="00E07B65" w:rsidRDefault="00E07B65"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Annual programme report</w:t>
            </w:r>
          </w:p>
          <w:p w14:paraId="2358B9DB" w14:textId="7245C0F0" w:rsidR="00E07B65" w:rsidRPr="00C23CD1" w:rsidRDefault="00E07B65" w:rsidP="00CF1BBA">
            <w:pPr>
              <w:pStyle w:val="NoSpacing"/>
              <w:rPr>
                <w:rFonts w:asciiTheme="minorHAnsi" w:eastAsia="Calibri" w:hAnsiTheme="minorHAnsi" w:cstheme="minorHAnsi"/>
                <w:color w:val="000000" w:themeColor="text1"/>
                <w:sz w:val="22"/>
                <w:szCs w:val="22"/>
                <w:lang w:val="en-GB"/>
              </w:rPr>
            </w:pPr>
          </w:p>
        </w:tc>
        <w:tc>
          <w:tcPr>
            <w:tcW w:w="1530" w:type="dxa"/>
          </w:tcPr>
          <w:p w14:paraId="23956C05" w14:textId="32696C26" w:rsidR="00E07B65" w:rsidRPr="00C23CD1" w:rsidRDefault="00204296"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Y</w:t>
            </w:r>
            <w:r w:rsidR="00212E96">
              <w:rPr>
                <w:rFonts w:asciiTheme="minorHAnsi" w:eastAsia="Calibri" w:hAnsiTheme="minorHAnsi" w:cstheme="minorHAnsi"/>
                <w:color w:val="000000" w:themeColor="text1"/>
                <w:sz w:val="22"/>
                <w:szCs w:val="22"/>
                <w:lang w:val="en-GB"/>
              </w:rPr>
              <w:t>,</w:t>
            </w:r>
            <w:r w:rsidR="002D4299">
              <w:rPr>
                <w:rFonts w:asciiTheme="minorHAnsi" w:eastAsia="Calibri" w:hAnsiTheme="minorHAnsi" w:cstheme="minorHAnsi"/>
                <w:color w:val="000000" w:themeColor="text1"/>
                <w:sz w:val="22"/>
                <w:szCs w:val="22"/>
                <w:lang w:val="en-GB"/>
              </w:rPr>
              <w:t xml:space="preserve"> NCO will conduct </w:t>
            </w:r>
            <w:r w:rsidR="00045AF9">
              <w:rPr>
                <w:rFonts w:asciiTheme="minorHAnsi" w:eastAsia="Calibri" w:hAnsiTheme="minorHAnsi" w:cstheme="minorHAnsi"/>
                <w:color w:val="000000" w:themeColor="text1"/>
                <w:sz w:val="22"/>
                <w:szCs w:val="22"/>
                <w:lang w:val="en-GB"/>
              </w:rPr>
              <w:t>dedicated research</w:t>
            </w:r>
            <w:r w:rsidR="0062508A">
              <w:rPr>
                <w:rFonts w:asciiTheme="minorHAnsi" w:eastAsia="Calibri" w:hAnsiTheme="minorHAnsi" w:cstheme="minorHAnsi"/>
                <w:color w:val="000000" w:themeColor="text1"/>
                <w:sz w:val="22"/>
                <w:szCs w:val="22"/>
                <w:lang w:val="en-GB"/>
              </w:rPr>
              <w:t xml:space="preserve"> on social norm change using storytelling methodology</w:t>
            </w:r>
            <w:r w:rsidR="00045AF9">
              <w:rPr>
                <w:rFonts w:asciiTheme="minorHAnsi" w:eastAsia="Calibri" w:hAnsiTheme="minorHAnsi" w:cstheme="minorHAnsi"/>
                <w:color w:val="000000" w:themeColor="text1"/>
                <w:sz w:val="22"/>
                <w:szCs w:val="22"/>
                <w:lang w:val="en-GB"/>
              </w:rPr>
              <w:t xml:space="preserve"> to collect data on these indicators.</w:t>
            </w:r>
          </w:p>
        </w:tc>
        <w:tc>
          <w:tcPr>
            <w:tcW w:w="1260" w:type="dxa"/>
          </w:tcPr>
          <w:p w14:paraId="61CC0E27" w14:textId="0152983C" w:rsidR="00E07B65" w:rsidRPr="2F6BBECB" w:rsidRDefault="00E07B65" w:rsidP="2F6BBECB">
            <w:pPr>
              <w:pStyle w:val="NoSpacing"/>
              <w:rPr>
                <w:rFonts w:asciiTheme="minorHAnsi" w:eastAsia="Calibri" w:hAnsiTheme="minorHAnsi" w:cstheme="minorBidi"/>
                <w:color w:val="000000" w:themeColor="text1"/>
                <w:sz w:val="22"/>
                <w:szCs w:val="22"/>
                <w:lang w:val="en-GB"/>
              </w:rPr>
            </w:pPr>
            <w:r w:rsidRPr="2F6BBECB">
              <w:rPr>
                <w:rFonts w:asciiTheme="minorHAnsi" w:eastAsia="Calibri" w:hAnsiTheme="minorHAnsi" w:cstheme="minorBidi"/>
                <w:color w:val="000000" w:themeColor="text1"/>
                <w:sz w:val="22"/>
                <w:szCs w:val="22"/>
                <w:lang w:val="en-GB"/>
              </w:rPr>
              <w:t>NCO, Santosh Acharya</w:t>
            </w:r>
          </w:p>
        </w:tc>
        <w:tc>
          <w:tcPr>
            <w:tcW w:w="1170" w:type="dxa"/>
            <w:vMerge w:val="restart"/>
          </w:tcPr>
          <w:p w14:paraId="7E7E41A7" w14:textId="63417901" w:rsidR="00E07B65" w:rsidRPr="00C23CD1" w:rsidRDefault="00E07B65" w:rsidP="00211F2B">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 xml:space="preserve">CSO Partner </w:t>
            </w:r>
          </w:p>
        </w:tc>
        <w:tc>
          <w:tcPr>
            <w:tcW w:w="1260" w:type="dxa"/>
            <w:vMerge/>
          </w:tcPr>
          <w:p w14:paraId="7647CD1D" w14:textId="12AB483F" w:rsidR="00E07B65" w:rsidRPr="00C23CD1" w:rsidRDefault="00E07B65" w:rsidP="00BF4623">
            <w:pPr>
              <w:spacing w:after="0" w:line="240" w:lineRule="auto"/>
              <w:rPr>
                <w:rFonts w:eastAsia="Calibri" w:cstheme="minorHAnsi"/>
                <w:color w:val="000000" w:themeColor="text1"/>
                <w:lang w:val="en-GB"/>
              </w:rPr>
            </w:pPr>
          </w:p>
        </w:tc>
        <w:tc>
          <w:tcPr>
            <w:tcW w:w="1620" w:type="dxa"/>
          </w:tcPr>
          <w:p w14:paraId="40BDD2C3" w14:textId="178EF68F" w:rsidR="00E07B65" w:rsidRPr="00C23CD1" w:rsidRDefault="00E07B65" w:rsidP="00CF1BBA">
            <w:pPr>
              <w:spacing w:line="240" w:lineRule="auto"/>
              <w:rPr>
                <w:rFonts w:eastAsia="Calibri" w:cstheme="minorHAnsi"/>
                <w:color w:val="000000" w:themeColor="text1"/>
                <w:lang w:val="en-GB"/>
              </w:rPr>
            </w:pPr>
            <w:r w:rsidRPr="00C23CD1">
              <w:rPr>
                <w:rFonts w:eastAsia="Calibri" w:cstheme="minorHAnsi"/>
                <w:color w:val="000000" w:themeColor="text1"/>
                <w:lang w:val="en-GB"/>
              </w:rPr>
              <w:t xml:space="preserve">European Union </w:t>
            </w:r>
            <w:r w:rsidRPr="003967B5">
              <w:rPr>
                <w:rFonts w:eastAsia="Calibri" w:cstheme="minorHAnsi"/>
                <w:color w:val="000000" w:themeColor="text1"/>
                <w:lang w:val="en-GB"/>
              </w:rPr>
              <w:t>(TBM)</w:t>
            </w:r>
          </w:p>
        </w:tc>
        <w:tc>
          <w:tcPr>
            <w:tcW w:w="990" w:type="dxa"/>
            <w:tcBorders>
              <w:bottom w:val="single" w:sz="4" w:space="0" w:color="000000" w:themeColor="text1"/>
            </w:tcBorders>
          </w:tcPr>
          <w:p w14:paraId="26EC2415" w14:textId="522D86DB" w:rsidR="00E07B65" w:rsidRPr="00C23CD1" w:rsidRDefault="00E07B65"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Borders>
              <w:bottom w:val="single" w:sz="4" w:space="0" w:color="000000" w:themeColor="text1"/>
            </w:tcBorders>
          </w:tcPr>
          <w:p w14:paraId="6B176C45" w14:textId="68E4086C" w:rsidR="00E07B65" w:rsidRPr="00C23CD1" w:rsidRDefault="00E07B65"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USD 500.00</w:t>
            </w:r>
          </w:p>
        </w:tc>
      </w:tr>
      <w:tr w:rsidR="002B330D" w14:paraId="74942E72" w14:textId="77777777" w:rsidTr="00684C16">
        <w:trPr>
          <w:jc w:val="center"/>
        </w:trPr>
        <w:tc>
          <w:tcPr>
            <w:tcW w:w="1737" w:type="dxa"/>
            <w:tcBorders>
              <w:bottom w:val="single" w:sz="4" w:space="0" w:color="000000" w:themeColor="text1"/>
            </w:tcBorders>
          </w:tcPr>
          <w:p w14:paraId="46967689" w14:textId="0D400FEB" w:rsidR="001848E6" w:rsidRPr="00D319EF" w:rsidRDefault="00B854EC" w:rsidP="00211F2B">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t xml:space="preserve">Monitoring of comprehensive package, peer support and re-skilling </w:t>
            </w:r>
            <w:r w:rsidR="007F02FD" w:rsidRPr="00D319EF">
              <w:rPr>
                <w:rFonts w:asciiTheme="minorHAnsi" w:eastAsia="Calibri" w:hAnsiTheme="minorHAnsi" w:cstheme="minorHAnsi"/>
                <w:color w:val="000000" w:themeColor="text1"/>
                <w:sz w:val="22"/>
                <w:szCs w:val="22"/>
                <w:highlight w:val="yellow"/>
                <w:lang w:val="en-GB"/>
              </w:rPr>
              <w:t>s</w:t>
            </w:r>
            <w:r w:rsidR="001848E6" w:rsidRPr="00D319EF">
              <w:rPr>
                <w:rFonts w:asciiTheme="minorHAnsi" w:eastAsia="Calibri" w:hAnsiTheme="minorHAnsi" w:cstheme="minorHAnsi"/>
                <w:color w:val="000000" w:themeColor="text1"/>
                <w:sz w:val="22"/>
                <w:szCs w:val="22"/>
                <w:highlight w:val="yellow"/>
                <w:lang w:val="en-GB"/>
              </w:rPr>
              <w:t xml:space="preserve">upport </w:t>
            </w:r>
            <w:r w:rsidR="007F02FD" w:rsidRPr="00D319EF">
              <w:rPr>
                <w:rFonts w:asciiTheme="minorHAnsi" w:eastAsia="Calibri" w:hAnsiTheme="minorHAnsi" w:cstheme="minorHAnsi"/>
                <w:color w:val="000000" w:themeColor="text1"/>
                <w:sz w:val="22"/>
                <w:szCs w:val="22"/>
                <w:highlight w:val="yellow"/>
                <w:lang w:val="en-GB"/>
              </w:rPr>
              <w:t xml:space="preserve">provided to </w:t>
            </w:r>
            <w:r w:rsidR="001848E6" w:rsidRPr="00D319EF">
              <w:rPr>
                <w:rFonts w:asciiTheme="minorHAnsi" w:eastAsia="Calibri" w:hAnsiTheme="minorHAnsi" w:cstheme="minorHAnsi"/>
                <w:color w:val="000000" w:themeColor="text1"/>
                <w:sz w:val="22"/>
                <w:szCs w:val="22"/>
                <w:highlight w:val="yellow"/>
                <w:lang w:val="en-GB"/>
              </w:rPr>
              <w:t>women (storytellers) at the community level</w:t>
            </w:r>
          </w:p>
        </w:tc>
        <w:tc>
          <w:tcPr>
            <w:tcW w:w="1048" w:type="dxa"/>
          </w:tcPr>
          <w:p w14:paraId="4DA48766" w14:textId="4708BBF0" w:rsidR="00DD020D" w:rsidRPr="00C23CD1" w:rsidRDefault="5AF57EB3" w:rsidP="329547C7">
            <w:pPr>
              <w:spacing w:line="240" w:lineRule="auto"/>
              <w:rPr>
                <w:rFonts w:eastAsia="MS Mincho"/>
                <w:color w:val="000000" w:themeColor="text1"/>
                <w:lang w:val="en-GB"/>
              </w:rPr>
            </w:pPr>
            <w:r w:rsidRPr="329547C7">
              <w:rPr>
                <w:rFonts w:eastAsia="MS Mincho"/>
                <w:color w:val="000000" w:themeColor="text1"/>
                <w:lang w:val="en-GB"/>
              </w:rPr>
              <w:t>SP Outcome 4 and 5</w:t>
            </w:r>
          </w:p>
          <w:p w14:paraId="07C20D5B" w14:textId="6D6D0368" w:rsidR="00DD020D" w:rsidRPr="00C23CD1" w:rsidRDefault="00DD020D" w:rsidP="329547C7">
            <w:pPr>
              <w:pStyle w:val="NoSpacing"/>
              <w:rPr>
                <w:color w:val="000000" w:themeColor="text1"/>
                <w:lang w:val="en-GB"/>
              </w:rPr>
            </w:pPr>
          </w:p>
        </w:tc>
        <w:tc>
          <w:tcPr>
            <w:tcW w:w="900" w:type="dxa"/>
          </w:tcPr>
          <w:p w14:paraId="144A2D2D" w14:textId="2D7630BF" w:rsidR="006F4792" w:rsidRPr="00C23CD1" w:rsidRDefault="006F4792" w:rsidP="00CF1BBA">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NPL_D_2.1.1</w:t>
            </w:r>
          </w:p>
        </w:tc>
        <w:tc>
          <w:tcPr>
            <w:tcW w:w="1170" w:type="dxa"/>
          </w:tcPr>
          <w:p w14:paraId="7B9FF300" w14:textId="6B55E9AD" w:rsidR="00DD020D"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00F9235A" w:rsidRPr="00C23CD1">
              <w:rPr>
                <w:rFonts w:asciiTheme="minorHAnsi" w:eastAsia="Calibri" w:hAnsiTheme="minorHAnsi" w:cstheme="minorHAnsi"/>
                <w:color w:val="000000" w:themeColor="text1"/>
                <w:sz w:val="22"/>
                <w:szCs w:val="22"/>
                <w:lang w:val="en-GB"/>
              </w:rPr>
              <w:t>NPL_D_2.1.1</w:t>
            </w:r>
            <w:r w:rsidR="00F9235A">
              <w:rPr>
                <w:rFonts w:asciiTheme="minorHAnsi" w:eastAsia="Calibri" w:hAnsiTheme="minorHAnsi" w:cstheme="minorHAnsi"/>
                <w:color w:val="000000" w:themeColor="text1"/>
                <w:sz w:val="22"/>
                <w:szCs w:val="22"/>
                <w:lang w:val="en-GB"/>
              </w:rPr>
              <w:t xml:space="preserve"> G</w:t>
            </w:r>
          </w:p>
          <w:p w14:paraId="3AEE7705" w14:textId="77777777" w:rsidR="00F9235A" w:rsidRDefault="00F9235A" w:rsidP="00CF1BBA">
            <w:pPr>
              <w:pStyle w:val="NoSpacing"/>
              <w:rPr>
                <w:rFonts w:asciiTheme="minorHAnsi" w:eastAsia="Calibri" w:hAnsiTheme="minorHAnsi" w:cstheme="minorHAnsi"/>
                <w:color w:val="000000" w:themeColor="text1"/>
                <w:sz w:val="22"/>
                <w:szCs w:val="22"/>
                <w:lang w:val="en-GB"/>
              </w:rPr>
            </w:pPr>
          </w:p>
          <w:p w14:paraId="1C262475" w14:textId="77777777" w:rsidR="00F9235A" w:rsidRDefault="00F9235A" w:rsidP="00CF1BBA">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NPL_D_2.1.1</w:t>
            </w:r>
            <w:r>
              <w:rPr>
                <w:rFonts w:asciiTheme="minorHAnsi" w:eastAsia="Calibri" w:hAnsiTheme="minorHAnsi" w:cstheme="minorHAnsi"/>
                <w:color w:val="000000" w:themeColor="text1"/>
                <w:sz w:val="22"/>
                <w:szCs w:val="22"/>
                <w:lang w:val="en-GB"/>
              </w:rPr>
              <w:t xml:space="preserve"> H</w:t>
            </w:r>
          </w:p>
          <w:p w14:paraId="142D970D" w14:textId="3C7E269C" w:rsidR="0034055D" w:rsidRDefault="0034055D" w:rsidP="00CF1BBA">
            <w:pPr>
              <w:pStyle w:val="NoSpacing"/>
              <w:rPr>
                <w:rFonts w:asciiTheme="minorHAnsi" w:eastAsia="Calibri" w:hAnsiTheme="minorHAnsi" w:cstheme="minorHAnsi"/>
                <w:color w:val="000000" w:themeColor="text1"/>
                <w:sz w:val="22"/>
                <w:szCs w:val="22"/>
                <w:lang w:val="en-GB"/>
              </w:rPr>
            </w:pPr>
          </w:p>
          <w:p w14:paraId="547ACA31" w14:textId="77777777" w:rsidR="0034055D" w:rsidRPr="00E07B65" w:rsidRDefault="0034055D" w:rsidP="0034055D">
            <w:pPr>
              <w:spacing w:after="120" w:line="240" w:lineRule="auto"/>
              <w:rPr>
                <w:rFonts w:eastAsia="Calibri" w:cstheme="minorHAnsi"/>
                <w:color w:val="000000" w:themeColor="text1"/>
                <w:lang w:val="en-GB"/>
              </w:rPr>
            </w:pPr>
            <w:r w:rsidRPr="00E07B65">
              <w:rPr>
                <w:rFonts w:eastAsia="Calibri" w:cstheme="minorHAnsi"/>
                <w:color w:val="000000" w:themeColor="text1"/>
                <w:lang w:val="en-GB"/>
              </w:rPr>
              <w:t>Quarterly</w:t>
            </w:r>
          </w:p>
          <w:p w14:paraId="4E9C1267" w14:textId="05AB8C4D" w:rsidR="0034055D" w:rsidRDefault="0034055D" w:rsidP="0034055D">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color w:val="000000" w:themeColor="text1"/>
                <w:sz w:val="22"/>
                <w:szCs w:val="22"/>
                <w:lang w:val="en-GB"/>
              </w:rPr>
              <w:t>Partner’s report</w:t>
            </w:r>
          </w:p>
          <w:p w14:paraId="5D5F471A" w14:textId="7E5168C7" w:rsidR="0034055D" w:rsidRPr="00C23CD1" w:rsidRDefault="0034055D" w:rsidP="00CF1BBA">
            <w:pPr>
              <w:pStyle w:val="NoSpacing"/>
              <w:rPr>
                <w:rFonts w:asciiTheme="minorHAnsi" w:eastAsia="Calibri" w:hAnsiTheme="minorHAnsi" w:cstheme="minorHAnsi"/>
                <w:color w:val="000000" w:themeColor="text1"/>
                <w:sz w:val="22"/>
                <w:szCs w:val="22"/>
                <w:lang w:val="en-GB"/>
              </w:rPr>
            </w:pPr>
          </w:p>
        </w:tc>
        <w:tc>
          <w:tcPr>
            <w:tcW w:w="1530" w:type="dxa"/>
          </w:tcPr>
          <w:p w14:paraId="662D34BF" w14:textId="7D54BD2B" w:rsidR="00DD020D" w:rsidRPr="00C23CD1" w:rsidRDefault="00045AF9"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Y, NCO will conduct dedicated research on social norm change using storytelling methodology to collect data on these indicators.</w:t>
            </w:r>
          </w:p>
        </w:tc>
        <w:tc>
          <w:tcPr>
            <w:tcW w:w="1260" w:type="dxa"/>
          </w:tcPr>
          <w:p w14:paraId="189B8E1A" w14:textId="503162CD" w:rsidR="00C26BED" w:rsidRDefault="00C26BED"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NCO, Ashma Shrestha</w:t>
            </w:r>
          </w:p>
        </w:tc>
        <w:tc>
          <w:tcPr>
            <w:tcW w:w="1170" w:type="dxa"/>
            <w:vMerge/>
          </w:tcPr>
          <w:p w14:paraId="154E459B" w14:textId="5AC37CE7" w:rsidR="001848E6" w:rsidRPr="00C23CD1" w:rsidRDefault="001848E6" w:rsidP="00211F2B">
            <w:pPr>
              <w:pStyle w:val="NoSpacing"/>
              <w:rPr>
                <w:rFonts w:asciiTheme="minorHAnsi" w:eastAsia="Calibri" w:hAnsiTheme="minorHAnsi" w:cstheme="minorHAnsi"/>
                <w:color w:val="000000" w:themeColor="text1"/>
                <w:sz w:val="22"/>
                <w:szCs w:val="22"/>
                <w:lang w:val="en-GB"/>
              </w:rPr>
            </w:pPr>
          </w:p>
        </w:tc>
        <w:tc>
          <w:tcPr>
            <w:tcW w:w="1260" w:type="dxa"/>
          </w:tcPr>
          <w:p w14:paraId="2B32DBFD"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592E49FB"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76D10AFF" w14:textId="2B315A1A" w:rsidR="001848E6" w:rsidRPr="00C23CD1" w:rsidRDefault="001848E6" w:rsidP="00CF1BBA">
            <w:pPr>
              <w:spacing w:after="0" w:line="240" w:lineRule="auto"/>
              <w:rPr>
                <w:rFonts w:eastAsia="Calibri" w:cstheme="minorHAnsi"/>
                <w:color w:val="000000" w:themeColor="text1"/>
                <w:lang w:val="en-GB"/>
              </w:rPr>
            </w:pPr>
          </w:p>
        </w:tc>
        <w:tc>
          <w:tcPr>
            <w:tcW w:w="1620" w:type="dxa"/>
          </w:tcPr>
          <w:p w14:paraId="1A382046" w14:textId="57B70DB0" w:rsidR="00ED5D1B" w:rsidRPr="00C23CD1" w:rsidRDefault="00ED5D1B" w:rsidP="00CF1BBA">
            <w:pPr>
              <w:spacing w:line="240" w:lineRule="auto"/>
              <w:rPr>
                <w:rFonts w:eastAsia="Calibri" w:cstheme="minorHAnsi"/>
                <w:color w:val="000000" w:themeColor="text1"/>
                <w:lang w:val="en-GB"/>
              </w:rPr>
            </w:pPr>
            <w:r w:rsidRPr="00C23CD1">
              <w:rPr>
                <w:rFonts w:eastAsia="Calibri" w:cstheme="minorHAnsi"/>
                <w:color w:val="000000" w:themeColor="text1"/>
                <w:lang w:val="en-GB"/>
              </w:rPr>
              <w:t>Government of Finland</w:t>
            </w:r>
          </w:p>
        </w:tc>
        <w:tc>
          <w:tcPr>
            <w:tcW w:w="990" w:type="dxa"/>
            <w:tcBorders>
              <w:bottom w:val="single" w:sz="4" w:space="0" w:color="000000" w:themeColor="text1"/>
            </w:tcBorders>
          </w:tcPr>
          <w:p w14:paraId="4C9FC19C" w14:textId="60A521B8" w:rsidR="001848E6" w:rsidRPr="00C23CD1" w:rsidRDefault="00ED5D1B"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Borders>
              <w:bottom w:val="single" w:sz="4" w:space="0" w:color="000000" w:themeColor="text1"/>
            </w:tcBorders>
          </w:tcPr>
          <w:p w14:paraId="27D369F2" w14:textId="7D0178A4" w:rsidR="001848E6" w:rsidRPr="00C23CD1" w:rsidRDefault="001848E6"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 xml:space="preserve">USD </w:t>
            </w:r>
            <w:r w:rsidR="0034055D">
              <w:rPr>
                <w:rFonts w:eastAsia="Calibri" w:cstheme="minorHAnsi"/>
                <w:color w:val="000000" w:themeColor="text1"/>
                <w:lang w:val="en-GB"/>
              </w:rPr>
              <w:t>10</w:t>
            </w:r>
            <w:r w:rsidRPr="00C23CD1">
              <w:rPr>
                <w:rFonts w:eastAsia="Calibri" w:cstheme="minorHAnsi"/>
                <w:color w:val="000000" w:themeColor="text1"/>
                <w:lang w:val="en-GB"/>
              </w:rPr>
              <w:t>00.00</w:t>
            </w:r>
          </w:p>
        </w:tc>
      </w:tr>
      <w:tr w:rsidR="00E07B65" w14:paraId="11C8F0BD" w14:textId="77777777" w:rsidTr="00684C16">
        <w:trPr>
          <w:trHeight w:val="1343"/>
          <w:jc w:val="center"/>
        </w:trPr>
        <w:tc>
          <w:tcPr>
            <w:tcW w:w="1737" w:type="dxa"/>
          </w:tcPr>
          <w:p w14:paraId="29374BEB" w14:textId="3BBC0C3B" w:rsidR="00E07B65" w:rsidRPr="00D319EF" w:rsidRDefault="007F02FD" w:rsidP="00211F2B">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lastRenderedPageBreak/>
              <w:t xml:space="preserve">Monitor implementation of initiatives </w:t>
            </w:r>
            <w:r w:rsidR="00380300" w:rsidRPr="00D319EF">
              <w:rPr>
                <w:rFonts w:asciiTheme="minorHAnsi" w:eastAsia="Calibri" w:hAnsiTheme="minorHAnsi" w:cstheme="minorHAnsi"/>
                <w:color w:val="000000" w:themeColor="text1"/>
                <w:sz w:val="22"/>
                <w:szCs w:val="22"/>
                <w:highlight w:val="yellow"/>
                <w:lang w:val="en-GB"/>
              </w:rPr>
              <w:t>on strengthening k</w:t>
            </w:r>
            <w:r w:rsidR="00E07B65" w:rsidRPr="00D319EF">
              <w:rPr>
                <w:rFonts w:asciiTheme="minorHAnsi" w:eastAsia="Calibri" w:hAnsiTheme="minorHAnsi" w:cstheme="minorHAnsi"/>
                <w:color w:val="000000" w:themeColor="text1"/>
                <w:sz w:val="22"/>
                <w:szCs w:val="22"/>
                <w:highlight w:val="yellow"/>
                <w:lang w:val="en-GB"/>
              </w:rPr>
              <w:t>nowledge and capacities of key stakeholders on gender responsive macroeconomic policies to promote decent employment and investments in care</w:t>
            </w:r>
          </w:p>
        </w:tc>
        <w:tc>
          <w:tcPr>
            <w:tcW w:w="1048" w:type="dxa"/>
          </w:tcPr>
          <w:p w14:paraId="53F02599" w14:textId="6277DBDE" w:rsidR="00E07B65" w:rsidRPr="00C23CD1" w:rsidRDefault="00E07B65" w:rsidP="329547C7">
            <w:pPr>
              <w:spacing w:line="240" w:lineRule="auto"/>
              <w:rPr>
                <w:rFonts w:eastAsia="MS Mincho"/>
                <w:color w:val="000000" w:themeColor="text1"/>
                <w:lang w:val="en-GB"/>
              </w:rPr>
            </w:pPr>
            <w:r w:rsidRPr="329547C7">
              <w:rPr>
                <w:rFonts w:eastAsia="MS Mincho"/>
                <w:color w:val="000000" w:themeColor="text1"/>
                <w:lang w:val="en-GB"/>
              </w:rPr>
              <w:t>SP Outcome 1 and 2</w:t>
            </w:r>
          </w:p>
          <w:p w14:paraId="54ACBB60" w14:textId="0A157B6D" w:rsidR="00E07B65" w:rsidRPr="00C23CD1" w:rsidRDefault="00E07B65" w:rsidP="329547C7">
            <w:pPr>
              <w:pStyle w:val="NoSpacing"/>
              <w:rPr>
                <w:color w:val="000000" w:themeColor="text1"/>
                <w:lang w:val="en-GB"/>
              </w:rPr>
            </w:pPr>
          </w:p>
        </w:tc>
        <w:tc>
          <w:tcPr>
            <w:tcW w:w="900" w:type="dxa"/>
          </w:tcPr>
          <w:p w14:paraId="21A8B613" w14:textId="7210F677" w:rsidR="00E07B65" w:rsidRPr="00C23CD1" w:rsidRDefault="00E07B65" w:rsidP="00CF1BBA">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NPL_D_2.1.2</w:t>
            </w:r>
          </w:p>
        </w:tc>
        <w:tc>
          <w:tcPr>
            <w:tcW w:w="1170" w:type="dxa"/>
          </w:tcPr>
          <w:p w14:paraId="19F3035B" w14:textId="40572C93" w:rsidR="00E07B65"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Pr="00C23CD1">
              <w:rPr>
                <w:rFonts w:asciiTheme="minorHAnsi" w:eastAsia="Calibri" w:hAnsiTheme="minorHAnsi" w:cstheme="minorHAnsi"/>
                <w:color w:val="000000" w:themeColor="text1"/>
                <w:sz w:val="22"/>
                <w:szCs w:val="22"/>
                <w:lang w:val="en-GB"/>
              </w:rPr>
              <w:t>NPL_D_2.1.2</w:t>
            </w:r>
            <w:r>
              <w:rPr>
                <w:rFonts w:asciiTheme="minorHAnsi" w:eastAsia="Calibri" w:hAnsiTheme="minorHAnsi" w:cstheme="minorHAnsi"/>
                <w:color w:val="000000" w:themeColor="text1"/>
                <w:sz w:val="22"/>
                <w:szCs w:val="22"/>
                <w:lang w:val="en-GB"/>
              </w:rPr>
              <w:t xml:space="preserve"> A</w:t>
            </w:r>
          </w:p>
          <w:p w14:paraId="66BC616D" w14:textId="77777777" w:rsidR="00E07B65" w:rsidRDefault="00E07B65" w:rsidP="00CF1BBA">
            <w:pPr>
              <w:pStyle w:val="NoSpacing"/>
              <w:rPr>
                <w:rFonts w:asciiTheme="minorHAnsi" w:eastAsia="Calibri" w:hAnsiTheme="minorHAnsi" w:cstheme="minorHAnsi"/>
                <w:color w:val="000000" w:themeColor="text1"/>
                <w:sz w:val="22"/>
                <w:szCs w:val="22"/>
                <w:lang w:val="en-GB"/>
              </w:rPr>
            </w:pPr>
          </w:p>
          <w:p w14:paraId="3B82723C" w14:textId="5572A839" w:rsidR="00E07B65" w:rsidRPr="00C23CD1" w:rsidRDefault="00E07B65"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Annual programme reports/Government reports</w:t>
            </w:r>
          </w:p>
        </w:tc>
        <w:tc>
          <w:tcPr>
            <w:tcW w:w="1530" w:type="dxa"/>
          </w:tcPr>
          <w:p w14:paraId="497699B7" w14:textId="460B3B57" w:rsidR="00E07B65" w:rsidRPr="00C23CD1" w:rsidRDefault="006E7085"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w:t>
            </w:r>
          </w:p>
        </w:tc>
        <w:tc>
          <w:tcPr>
            <w:tcW w:w="1260" w:type="dxa"/>
          </w:tcPr>
          <w:p w14:paraId="65420701" w14:textId="283D44E7" w:rsidR="00E07B65" w:rsidRDefault="00E07B65"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NCO, Priti Shrestha</w:t>
            </w:r>
          </w:p>
        </w:tc>
        <w:tc>
          <w:tcPr>
            <w:tcW w:w="1170" w:type="dxa"/>
          </w:tcPr>
          <w:p w14:paraId="7FED4710" w14:textId="77777777" w:rsidR="00E07B65" w:rsidRDefault="00E07B65" w:rsidP="00211F2B">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 xml:space="preserve">CSO Partner, </w:t>
            </w:r>
            <w:r w:rsidRPr="00F9235A">
              <w:rPr>
                <w:rFonts w:asciiTheme="minorHAnsi" w:eastAsia="Calibri" w:hAnsiTheme="minorHAnsi" w:cstheme="minorHAnsi"/>
                <w:color w:val="000000" w:themeColor="text1"/>
                <w:sz w:val="22"/>
                <w:szCs w:val="22"/>
                <w:lang w:val="en-GB"/>
              </w:rPr>
              <w:t>Research Agency</w:t>
            </w:r>
            <w:r w:rsidRPr="00C23CD1">
              <w:rPr>
                <w:rFonts w:asciiTheme="minorHAnsi" w:eastAsia="Calibri" w:hAnsiTheme="minorHAnsi" w:cstheme="minorHAnsi"/>
                <w:color w:val="000000" w:themeColor="text1"/>
                <w:sz w:val="22"/>
                <w:szCs w:val="22"/>
                <w:lang w:val="en-GB"/>
              </w:rPr>
              <w:t xml:space="preserve"> </w:t>
            </w:r>
          </w:p>
          <w:p w14:paraId="49682E7E" w14:textId="0FAF0E47" w:rsidR="00E41905" w:rsidRPr="00C23CD1" w:rsidRDefault="00E41905" w:rsidP="00211F2B">
            <w:pPr>
              <w:pStyle w:val="NoSpacing"/>
              <w:rPr>
                <w:rFonts w:asciiTheme="minorHAnsi" w:eastAsia="Calibri" w:hAnsiTheme="minorHAnsi" w:cstheme="minorHAnsi"/>
                <w:color w:val="000000" w:themeColor="text1"/>
                <w:sz w:val="22"/>
                <w:szCs w:val="22"/>
                <w:lang w:val="en-GB"/>
              </w:rPr>
            </w:pPr>
          </w:p>
        </w:tc>
        <w:tc>
          <w:tcPr>
            <w:tcW w:w="1260" w:type="dxa"/>
            <w:vMerge w:val="restart"/>
          </w:tcPr>
          <w:p w14:paraId="5FD9108D"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Q1 – Q4 2022</w:t>
            </w:r>
          </w:p>
          <w:p w14:paraId="255CE06B" w14:textId="77777777" w:rsidR="00E07B65" w:rsidRPr="00C23CD1" w:rsidRDefault="00E07B65" w:rsidP="00E07B65">
            <w:pPr>
              <w:pStyle w:val="NoSpacing"/>
              <w:rPr>
                <w:rFonts w:asciiTheme="minorHAnsi" w:eastAsia="Calibri" w:hAnsiTheme="minorHAnsi" w:cstheme="minorHAnsi"/>
                <w:color w:val="000000" w:themeColor="text1"/>
                <w:sz w:val="22"/>
                <w:szCs w:val="22"/>
              </w:rPr>
            </w:pPr>
            <w:r w:rsidRPr="00C23CD1">
              <w:rPr>
                <w:rFonts w:asciiTheme="minorHAnsi" w:eastAsia="Calibri" w:hAnsiTheme="minorHAnsi" w:cstheme="minorHAnsi"/>
                <w:color w:val="000000" w:themeColor="text1"/>
                <w:sz w:val="22"/>
                <w:szCs w:val="22"/>
                <w:lang w:val="en-GB"/>
              </w:rPr>
              <w:t>[Quarterly]</w:t>
            </w:r>
          </w:p>
          <w:p w14:paraId="3CCC737C" w14:textId="0DE775E2" w:rsidR="00E07B65" w:rsidRPr="00C23CD1" w:rsidRDefault="00E07B65" w:rsidP="00BF4623">
            <w:pPr>
              <w:spacing w:after="0" w:line="240" w:lineRule="auto"/>
              <w:rPr>
                <w:rFonts w:eastAsia="Calibri" w:cstheme="minorHAnsi"/>
                <w:color w:val="000000" w:themeColor="text1"/>
                <w:lang w:val="en-GB"/>
              </w:rPr>
            </w:pPr>
          </w:p>
        </w:tc>
        <w:tc>
          <w:tcPr>
            <w:tcW w:w="1620" w:type="dxa"/>
          </w:tcPr>
          <w:p w14:paraId="11C9EA12" w14:textId="77777777" w:rsidR="00E07B65" w:rsidRDefault="00E07B65" w:rsidP="00CF1BBA">
            <w:pPr>
              <w:spacing w:line="240" w:lineRule="auto"/>
              <w:rPr>
                <w:rFonts w:eastAsia="Calibri" w:cstheme="minorHAnsi"/>
                <w:color w:val="000000" w:themeColor="text1"/>
                <w:lang w:val="en-GB"/>
              </w:rPr>
            </w:pPr>
            <w:r w:rsidRPr="00C23CD1">
              <w:rPr>
                <w:rFonts w:eastAsia="Calibri" w:cstheme="minorHAnsi"/>
                <w:color w:val="000000" w:themeColor="text1"/>
                <w:lang w:val="en-GB"/>
              </w:rPr>
              <w:t>ILO</w:t>
            </w:r>
            <w:r w:rsidR="00BF2DB0">
              <w:rPr>
                <w:rFonts w:eastAsia="Calibri" w:cstheme="minorHAnsi"/>
                <w:color w:val="000000" w:themeColor="text1"/>
                <w:lang w:val="en-GB"/>
              </w:rPr>
              <w:t xml:space="preserve"> JP/Swiss</w:t>
            </w:r>
          </w:p>
          <w:p w14:paraId="475009AE" w14:textId="7027B3CC" w:rsidR="00E41905" w:rsidRPr="00C23CD1" w:rsidRDefault="00E41905" w:rsidP="00CF1BBA">
            <w:pPr>
              <w:spacing w:line="240" w:lineRule="auto"/>
              <w:rPr>
                <w:rFonts w:eastAsia="Calibri" w:cstheme="minorHAnsi"/>
                <w:color w:val="000000" w:themeColor="text1"/>
                <w:lang w:val="en-GB"/>
              </w:rPr>
            </w:pPr>
          </w:p>
        </w:tc>
        <w:tc>
          <w:tcPr>
            <w:tcW w:w="990" w:type="dxa"/>
          </w:tcPr>
          <w:p w14:paraId="0A77427A" w14:textId="41F706CD" w:rsidR="00E07B65" w:rsidRPr="00C23CD1" w:rsidRDefault="00E07B65"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Pr>
          <w:p w14:paraId="1C3E016A" w14:textId="5307BACA" w:rsidR="00E07B65" w:rsidRPr="00C23CD1" w:rsidRDefault="00E07B65"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USD 500.00</w:t>
            </w:r>
          </w:p>
        </w:tc>
      </w:tr>
      <w:tr w:rsidR="00E07B65" w14:paraId="1244D5B0" w14:textId="77777777" w:rsidTr="00684C16">
        <w:trPr>
          <w:trHeight w:val="1700"/>
          <w:jc w:val="center"/>
        </w:trPr>
        <w:tc>
          <w:tcPr>
            <w:tcW w:w="1737" w:type="dxa"/>
            <w:tcBorders>
              <w:bottom w:val="single" w:sz="4" w:space="0" w:color="000000" w:themeColor="text1"/>
            </w:tcBorders>
          </w:tcPr>
          <w:p w14:paraId="6EE9A401" w14:textId="0ECF2461" w:rsidR="00E07B65" w:rsidRPr="00D319EF" w:rsidRDefault="00380300" w:rsidP="00211F2B">
            <w:pPr>
              <w:pStyle w:val="NoSpacing"/>
              <w:snapToGrid w:val="0"/>
              <w:rPr>
                <w:rFonts w:asciiTheme="minorHAnsi" w:eastAsia="Calibri" w:hAnsiTheme="minorHAnsi" w:cstheme="minorHAnsi"/>
                <w:color w:val="000000" w:themeColor="text1"/>
                <w:sz w:val="22"/>
                <w:szCs w:val="22"/>
                <w:highlight w:val="yellow"/>
                <w:lang w:val="en-GB"/>
              </w:rPr>
            </w:pPr>
            <w:r w:rsidRPr="00D319EF">
              <w:rPr>
                <w:rFonts w:asciiTheme="minorHAnsi" w:eastAsia="Calibri" w:hAnsiTheme="minorHAnsi" w:cstheme="minorHAnsi"/>
                <w:color w:val="000000" w:themeColor="text1"/>
                <w:sz w:val="22"/>
                <w:szCs w:val="22"/>
                <w:highlight w:val="yellow"/>
                <w:lang w:val="en-GB"/>
              </w:rPr>
              <w:lastRenderedPageBreak/>
              <w:t>Monitor implementation of the p</w:t>
            </w:r>
            <w:r w:rsidR="00E07B65" w:rsidRPr="00D319EF">
              <w:rPr>
                <w:rFonts w:asciiTheme="minorHAnsi" w:eastAsia="Calibri" w:hAnsiTheme="minorHAnsi" w:cstheme="minorHAnsi"/>
                <w:color w:val="000000" w:themeColor="text1"/>
                <w:sz w:val="22"/>
                <w:szCs w:val="22"/>
                <w:highlight w:val="yellow"/>
                <w:lang w:val="en-GB"/>
              </w:rPr>
              <w:t>ilot initiative on financial inclusion in province 7</w:t>
            </w:r>
          </w:p>
        </w:tc>
        <w:tc>
          <w:tcPr>
            <w:tcW w:w="1048" w:type="dxa"/>
            <w:tcBorders>
              <w:bottom w:val="single" w:sz="4" w:space="0" w:color="000000" w:themeColor="text1"/>
            </w:tcBorders>
          </w:tcPr>
          <w:p w14:paraId="79D6A627" w14:textId="0AC90739" w:rsidR="00E07B65" w:rsidRPr="00C23CD1" w:rsidRDefault="00E07B65" w:rsidP="329547C7">
            <w:pPr>
              <w:spacing w:line="240" w:lineRule="auto"/>
              <w:rPr>
                <w:rFonts w:eastAsia="MS Mincho"/>
                <w:color w:val="000000" w:themeColor="text1"/>
                <w:lang w:val="en-GB"/>
              </w:rPr>
            </w:pPr>
            <w:r w:rsidRPr="329547C7">
              <w:rPr>
                <w:rFonts w:eastAsia="MS Mincho"/>
                <w:color w:val="000000" w:themeColor="text1"/>
                <w:lang w:val="en-GB"/>
              </w:rPr>
              <w:t>SP Outcome 4</w:t>
            </w:r>
          </w:p>
          <w:p w14:paraId="5FB2D273" w14:textId="23A1B8BC" w:rsidR="00E07B65" w:rsidRPr="00C23CD1" w:rsidRDefault="00E07B65" w:rsidP="329547C7">
            <w:pPr>
              <w:pStyle w:val="NoSpacing"/>
              <w:rPr>
                <w:color w:val="000000" w:themeColor="text1"/>
                <w:lang w:val="en-GB"/>
              </w:rPr>
            </w:pPr>
          </w:p>
        </w:tc>
        <w:tc>
          <w:tcPr>
            <w:tcW w:w="900" w:type="dxa"/>
            <w:tcBorders>
              <w:bottom w:val="single" w:sz="4" w:space="0" w:color="000000" w:themeColor="text1"/>
            </w:tcBorders>
          </w:tcPr>
          <w:p w14:paraId="570C0E9C" w14:textId="606DB24B" w:rsidR="00E07B65" w:rsidRPr="00C23CD1" w:rsidRDefault="00E07B65" w:rsidP="00CF1BBA">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NPL_D_2.1.3</w:t>
            </w:r>
          </w:p>
        </w:tc>
        <w:tc>
          <w:tcPr>
            <w:tcW w:w="1170" w:type="dxa"/>
            <w:tcBorders>
              <w:bottom w:val="single" w:sz="4" w:space="0" w:color="000000" w:themeColor="text1"/>
            </w:tcBorders>
          </w:tcPr>
          <w:p w14:paraId="33378F42" w14:textId="4AD74AA3" w:rsidR="00E07B65" w:rsidRDefault="00E07B65" w:rsidP="00CF1BBA">
            <w:pPr>
              <w:pStyle w:val="NoSpacing"/>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Pr="00C23CD1">
              <w:rPr>
                <w:rFonts w:asciiTheme="minorHAnsi" w:eastAsia="Calibri" w:hAnsiTheme="minorHAnsi" w:cstheme="minorHAnsi"/>
                <w:color w:val="000000" w:themeColor="text1"/>
                <w:sz w:val="22"/>
                <w:szCs w:val="22"/>
                <w:lang w:val="en-GB"/>
              </w:rPr>
              <w:t>NPL_D_2.1.3</w:t>
            </w:r>
            <w:r>
              <w:rPr>
                <w:rFonts w:asciiTheme="minorHAnsi" w:eastAsia="Calibri" w:hAnsiTheme="minorHAnsi" w:cstheme="minorHAnsi"/>
                <w:color w:val="000000" w:themeColor="text1"/>
                <w:sz w:val="22"/>
                <w:szCs w:val="22"/>
                <w:lang w:val="en-GB"/>
              </w:rPr>
              <w:t xml:space="preserve"> B</w:t>
            </w:r>
          </w:p>
          <w:p w14:paraId="3C3C6FCB" w14:textId="77777777" w:rsidR="00E07B65" w:rsidRDefault="00E07B65" w:rsidP="00CF1BBA">
            <w:pPr>
              <w:pStyle w:val="NoSpacing"/>
              <w:rPr>
                <w:rFonts w:asciiTheme="minorHAnsi" w:eastAsia="Calibri" w:hAnsiTheme="minorHAnsi" w:cstheme="minorHAnsi"/>
                <w:color w:val="000000" w:themeColor="text1"/>
                <w:sz w:val="22"/>
                <w:szCs w:val="22"/>
                <w:lang w:val="en-GB"/>
              </w:rPr>
            </w:pPr>
          </w:p>
          <w:p w14:paraId="27499D7E" w14:textId="77777777" w:rsidR="00E07B65" w:rsidRPr="0034055D" w:rsidRDefault="00E07B65" w:rsidP="0034055D">
            <w:pPr>
              <w:pStyle w:val="NoSpacing"/>
              <w:rPr>
                <w:rFonts w:asciiTheme="minorHAnsi" w:eastAsia="Calibri" w:hAnsiTheme="minorHAnsi" w:cstheme="minorHAnsi"/>
                <w:color w:val="000000" w:themeColor="text1"/>
                <w:sz w:val="22"/>
                <w:szCs w:val="22"/>
                <w:lang w:val="en-GB"/>
              </w:rPr>
            </w:pPr>
            <w:r w:rsidRPr="0034055D">
              <w:rPr>
                <w:rFonts w:asciiTheme="minorHAnsi" w:eastAsia="Calibri" w:hAnsiTheme="minorHAnsi" w:cstheme="minorHAnsi"/>
                <w:color w:val="000000" w:themeColor="text1"/>
                <w:sz w:val="22"/>
                <w:szCs w:val="22"/>
                <w:lang w:val="en-GB"/>
              </w:rPr>
              <w:t>Quarterly</w:t>
            </w:r>
          </w:p>
          <w:p w14:paraId="7C8C49F0" w14:textId="4E2BA272" w:rsidR="00E07B65" w:rsidRPr="00C23CD1" w:rsidRDefault="00E07B65" w:rsidP="0034055D">
            <w:pPr>
              <w:pStyle w:val="NoSpacing"/>
              <w:rPr>
                <w:rFonts w:asciiTheme="minorHAnsi" w:eastAsia="Calibri" w:hAnsiTheme="minorHAnsi" w:cstheme="minorHAnsi"/>
                <w:color w:val="000000" w:themeColor="text1"/>
                <w:sz w:val="22"/>
                <w:szCs w:val="22"/>
                <w:lang w:val="en-GB"/>
              </w:rPr>
            </w:pPr>
            <w:r w:rsidRPr="0034055D">
              <w:rPr>
                <w:rFonts w:asciiTheme="minorHAnsi" w:eastAsia="Calibri" w:hAnsiTheme="minorHAnsi" w:cstheme="minorHAnsi"/>
                <w:color w:val="000000" w:themeColor="text1"/>
                <w:sz w:val="22"/>
                <w:szCs w:val="22"/>
                <w:lang w:val="en-GB"/>
              </w:rPr>
              <w:t>Partner’s report</w:t>
            </w:r>
          </w:p>
        </w:tc>
        <w:tc>
          <w:tcPr>
            <w:tcW w:w="1530" w:type="dxa"/>
            <w:tcBorders>
              <w:bottom w:val="single" w:sz="4" w:space="0" w:color="000000" w:themeColor="text1"/>
            </w:tcBorders>
          </w:tcPr>
          <w:p w14:paraId="3F1990F5" w14:textId="37F042C9" w:rsidR="00E07B65" w:rsidRPr="00C23CD1" w:rsidRDefault="006E7085"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w:t>
            </w:r>
          </w:p>
        </w:tc>
        <w:tc>
          <w:tcPr>
            <w:tcW w:w="1260" w:type="dxa"/>
            <w:tcBorders>
              <w:bottom w:val="single" w:sz="4" w:space="0" w:color="000000" w:themeColor="text1"/>
            </w:tcBorders>
          </w:tcPr>
          <w:p w14:paraId="020E5FC9" w14:textId="5DC62019" w:rsidR="00E07B65" w:rsidRDefault="00E07B65" w:rsidP="00CF1BBA">
            <w:pPr>
              <w:pStyle w:val="NoSpacing"/>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NCO, Santosh Acharya</w:t>
            </w:r>
          </w:p>
        </w:tc>
        <w:tc>
          <w:tcPr>
            <w:tcW w:w="1170" w:type="dxa"/>
            <w:tcBorders>
              <w:bottom w:val="single" w:sz="4" w:space="0" w:color="000000" w:themeColor="text1"/>
            </w:tcBorders>
          </w:tcPr>
          <w:p w14:paraId="6CE1BC83" w14:textId="043F0E25" w:rsidR="00E07B65" w:rsidRPr="00C23CD1" w:rsidRDefault="00E07B65" w:rsidP="00211F2B">
            <w:pPr>
              <w:pStyle w:val="NoSpacing"/>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 xml:space="preserve">CSO Partner </w:t>
            </w:r>
          </w:p>
        </w:tc>
        <w:tc>
          <w:tcPr>
            <w:tcW w:w="1260" w:type="dxa"/>
            <w:vMerge/>
          </w:tcPr>
          <w:p w14:paraId="0ADF3CB7" w14:textId="7C67AC74" w:rsidR="00E07B65" w:rsidRPr="00C23CD1" w:rsidRDefault="00E07B65" w:rsidP="00CF1BBA">
            <w:pPr>
              <w:spacing w:after="0" w:line="240" w:lineRule="auto"/>
              <w:rPr>
                <w:rFonts w:eastAsia="Calibri" w:cstheme="minorHAnsi"/>
                <w:color w:val="000000" w:themeColor="text1"/>
                <w:lang w:val="en-GB"/>
              </w:rPr>
            </w:pPr>
          </w:p>
        </w:tc>
        <w:tc>
          <w:tcPr>
            <w:tcW w:w="1620" w:type="dxa"/>
          </w:tcPr>
          <w:p w14:paraId="40F204C0" w14:textId="3108767A" w:rsidR="00E07B65" w:rsidRPr="00C23CD1" w:rsidRDefault="00E07B65" w:rsidP="00CF1BBA">
            <w:pPr>
              <w:spacing w:after="120" w:line="240" w:lineRule="auto"/>
              <w:rPr>
                <w:rFonts w:eastAsia="MS Mincho" w:cstheme="minorHAnsi"/>
                <w:color w:val="000000" w:themeColor="text1"/>
                <w:lang w:val="en-GB"/>
              </w:rPr>
            </w:pPr>
            <w:r w:rsidRPr="00C23CD1">
              <w:rPr>
                <w:rFonts w:eastAsia="MS Mincho" w:cstheme="minorHAnsi"/>
                <w:color w:val="000000" w:themeColor="text1"/>
                <w:lang w:val="en-GB"/>
              </w:rPr>
              <w:t>Government of Finland</w:t>
            </w:r>
          </w:p>
        </w:tc>
        <w:tc>
          <w:tcPr>
            <w:tcW w:w="990" w:type="dxa"/>
            <w:tcBorders>
              <w:bottom w:val="single" w:sz="4" w:space="0" w:color="000000" w:themeColor="text1"/>
            </w:tcBorders>
          </w:tcPr>
          <w:p w14:paraId="059A77D2" w14:textId="7111319A" w:rsidR="00E07B65" w:rsidRPr="00C23CD1" w:rsidRDefault="00E07B65" w:rsidP="00CE5231">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Borders>
              <w:bottom w:val="single" w:sz="4" w:space="0" w:color="000000" w:themeColor="text1"/>
            </w:tcBorders>
          </w:tcPr>
          <w:p w14:paraId="6CAF5E92" w14:textId="1B4C740D" w:rsidR="00E07B65" w:rsidRPr="00C23CD1" w:rsidRDefault="00E07B65" w:rsidP="00211F2B">
            <w:pPr>
              <w:spacing w:line="240" w:lineRule="auto"/>
              <w:rPr>
                <w:rFonts w:eastAsia="Calibri" w:cstheme="minorHAnsi"/>
                <w:color w:val="000000" w:themeColor="text1"/>
                <w:lang w:val="en-GB"/>
              </w:rPr>
            </w:pPr>
            <w:r w:rsidRPr="00C23CD1">
              <w:rPr>
                <w:rFonts w:eastAsia="Calibri" w:cstheme="minorHAnsi"/>
                <w:color w:val="000000" w:themeColor="text1"/>
                <w:lang w:val="en-GB"/>
              </w:rPr>
              <w:t>USD 500.00</w:t>
            </w:r>
          </w:p>
        </w:tc>
      </w:tr>
      <w:tr w:rsidR="00E07B65" w:rsidRPr="00E50333" w14:paraId="1CD40276" w14:textId="77777777" w:rsidTr="00684C16">
        <w:trPr>
          <w:jc w:val="center"/>
        </w:trPr>
        <w:tc>
          <w:tcPr>
            <w:tcW w:w="1737" w:type="dxa"/>
            <w:tcBorders>
              <w:bottom w:val="single" w:sz="4" w:space="0" w:color="000000" w:themeColor="text1"/>
            </w:tcBorders>
          </w:tcPr>
          <w:p w14:paraId="40BC2175" w14:textId="2FE73ADA" w:rsidR="00E07B65" w:rsidRPr="00D319EF" w:rsidRDefault="00380E4C" w:rsidP="069C2691">
            <w:pPr>
              <w:pStyle w:val="NoSpacing"/>
              <w:snapToGrid w:val="0"/>
              <w:rPr>
                <w:rFonts w:asciiTheme="minorHAnsi" w:eastAsia="Calibri" w:hAnsiTheme="minorHAnsi" w:cstheme="minorBidi"/>
                <w:color w:val="000000" w:themeColor="text1"/>
                <w:sz w:val="22"/>
                <w:szCs w:val="22"/>
                <w:highlight w:val="yellow"/>
                <w:lang w:val="en-GB"/>
              </w:rPr>
            </w:pPr>
            <w:r w:rsidRPr="00D319EF">
              <w:rPr>
                <w:rFonts w:asciiTheme="minorHAnsi" w:eastAsia="Calibri" w:hAnsiTheme="minorHAnsi" w:cstheme="minorBidi"/>
                <w:color w:val="000000" w:themeColor="text1"/>
                <w:sz w:val="22"/>
                <w:szCs w:val="22"/>
                <w:highlight w:val="yellow"/>
                <w:lang w:val="en-GB"/>
              </w:rPr>
              <w:t>Monitor implementation of</w:t>
            </w:r>
            <w:r w:rsidR="00E07B65" w:rsidRPr="00D319EF">
              <w:rPr>
                <w:rFonts w:asciiTheme="minorHAnsi" w:eastAsia="Calibri" w:hAnsiTheme="minorHAnsi" w:cstheme="minorBidi"/>
                <w:color w:val="000000" w:themeColor="text1"/>
                <w:sz w:val="22"/>
                <w:szCs w:val="22"/>
                <w:highlight w:val="yellow"/>
                <w:lang w:val="en-GB"/>
              </w:rPr>
              <w:t xml:space="preserve"> capacity development </w:t>
            </w:r>
            <w:r w:rsidRPr="00D319EF">
              <w:rPr>
                <w:rFonts w:asciiTheme="minorHAnsi" w:eastAsia="Calibri" w:hAnsiTheme="minorHAnsi" w:cstheme="minorBidi"/>
                <w:color w:val="000000" w:themeColor="text1"/>
                <w:sz w:val="22"/>
                <w:szCs w:val="22"/>
                <w:highlight w:val="yellow"/>
                <w:lang w:val="en-GB"/>
              </w:rPr>
              <w:t>support provided to</w:t>
            </w:r>
            <w:r w:rsidR="00E07B65" w:rsidRPr="00D319EF">
              <w:rPr>
                <w:rFonts w:asciiTheme="minorHAnsi" w:eastAsia="Calibri" w:hAnsiTheme="minorHAnsi" w:cstheme="minorBidi"/>
                <w:color w:val="000000" w:themeColor="text1"/>
                <w:sz w:val="22"/>
                <w:szCs w:val="22"/>
                <w:highlight w:val="yellow"/>
                <w:lang w:val="en-GB"/>
              </w:rPr>
              <w:t xml:space="preserve"> women and excluded groups to enhance their leadership skills to access their rights, </w:t>
            </w:r>
            <w:proofErr w:type="gramStart"/>
            <w:r w:rsidR="00E07B65" w:rsidRPr="00D319EF">
              <w:rPr>
                <w:rFonts w:asciiTheme="minorHAnsi" w:eastAsia="Calibri" w:hAnsiTheme="minorHAnsi" w:cstheme="minorBidi"/>
                <w:color w:val="000000" w:themeColor="text1"/>
                <w:sz w:val="22"/>
                <w:szCs w:val="22"/>
                <w:highlight w:val="yellow"/>
                <w:lang w:val="en-GB"/>
              </w:rPr>
              <w:t>entitlements</w:t>
            </w:r>
            <w:proofErr w:type="gramEnd"/>
            <w:r w:rsidR="00E07B65" w:rsidRPr="00D319EF">
              <w:rPr>
                <w:rFonts w:asciiTheme="minorHAnsi" w:eastAsia="Calibri" w:hAnsiTheme="minorHAnsi" w:cstheme="minorBidi"/>
                <w:color w:val="000000" w:themeColor="text1"/>
                <w:sz w:val="22"/>
                <w:szCs w:val="22"/>
                <w:highlight w:val="yellow"/>
                <w:lang w:val="en-GB"/>
              </w:rPr>
              <w:t xml:space="preserve"> and resources (including financial services, disaster and climate smart tools, </w:t>
            </w:r>
            <w:r w:rsidR="00E07B65" w:rsidRPr="00D319EF">
              <w:rPr>
                <w:rFonts w:asciiTheme="minorHAnsi" w:eastAsia="Calibri" w:hAnsiTheme="minorHAnsi" w:cstheme="minorBidi"/>
                <w:color w:val="000000" w:themeColor="text1"/>
                <w:sz w:val="22"/>
                <w:szCs w:val="22"/>
                <w:highlight w:val="yellow"/>
                <w:lang w:val="en-GB"/>
              </w:rPr>
              <w:lastRenderedPageBreak/>
              <w:t xml:space="preserve">technologies and information) and </w:t>
            </w:r>
          </w:p>
        </w:tc>
        <w:tc>
          <w:tcPr>
            <w:tcW w:w="1048" w:type="dxa"/>
            <w:tcBorders>
              <w:bottom w:val="single" w:sz="4" w:space="0" w:color="000000" w:themeColor="text1"/>
            </w:tcBorders>
          </w:tcPr>
          <w:p w14:paraId="5B389840" w14:textId="0D3FCEC1" w:rsidR="00E07B65" w:rsidRPr="00C23CD1" w:rsidRDefault="00E07B65" w:rsidP="329547C7">
            <w:pPr>
              <w:snapToGrid w:val="0"/>
              <w:spacing w:line="240" w:lineRule="auto"/>
              <w:rPr>
                <w:rFonts w:eastAsia="MS Mincho"/>
                <w:color w:val="000000" w:themeColor="text1"/>
                <w:lang w:val="en-GB"/>
              </w:rPr>
            </w:pPr>
            <w:r w:rsidRPr="329547C7">
              <w:rPr>
                <w:rFonts w:eastAsia="MS Mincho"/>
                <w:color w:val="000000" w:themeColor="text1"/>
                <w:lang w:val="en-GB"/>
              </w:rPr>
              <w:lastRenderedPageBreak/>
              <w:t>SP Outcome 4 and 5</w:t>
            </w:r>
          </w:p>
          <w:p w14:paraId="7B0EAA20" w14:textId="113B315D" w:rsidR="00E07B65" w:rsidRPr="00C23CD1" w:rsidRDefault="00E07B65" w:rsidP="329547C7">
            <w:pPr>
              <w:pStyle w:val="NoSpacing"/>
              <w:snapToGrid w:val="0"/>
              <w:rPr>
                <w:color w:val="000000" w:themeColor="text1"/>
                <w:lang w:val="en-GB"/>
              </w:rPr>
            </w:pPr>
          </w:p>
        </w:tc>
        <w:tc>
          <w:tcPr>
            <w:tcW w:w="900" w:type="dxa"/>
            <w:tcBorders>
              <w:bottom w:val="single" w:sz="4" w:space="0" w:color="000000" w:themeColor="text1"/>
            </w:tcBorders>
          </w:tcPr>
          <w:p w14:paraId="4FAE1799" w14:textId="432C5971" w:rsidR="00E07B65" w:rsidRPr="00C23CD1" w:rsidRDefault="00E07B65" w:rsidP="00CF1BBA">
            <w:pPr>
              <w:pStyle w:val="NoSpacing"/>
              <w:snapToGrid w:val="0"/>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NPL_D_2.1.3</w:t>
            </w:r>
          </w:p>
        </w:tc>
        <w:tc>
          <w:tcPr>
            <w:tcW w:w="1170" w:type="dxa"/>
            <w:tcBorders>
              <w:bottom w:val="single" w:sz="4" w:space="0" w:color="000000" w:themeColor="text1"/>
            </w:tcBorders>
          </w:tcPr>
          <w:p w14:paraId="5B103700" w14:textId="0CDE501D" w:rsidR="00E07B65" w:rsidRDefault="00E07B65" w:rsidP="00CF1BBA">
            <w:pPr>
              <w:pStyle w:val="NoSpacing"/>
              <w:snapToGrid w:val="0"/>
              <w:rPr>
                <w:rFonts w:asciiTheme="minorHAnsi" w:eastAsia="Calibri" w:hAnsiTheme="minorHAnsi" w:cstheme="minorHAnsi"/>
                <w:color w:val="000000" w:themeColor="text1"/>
                <w:sz w:val="22"/>
                <w:szCs w:val="22"/>
                <w:lang w:val="en-GB"/>
              </w:rPr>
            </w:pPr>
            <w:r w:rsidRPr="00E07B65">
              <w:rPr>
                <w:rFonts w:asciiTheme="minorHAnsi" w:eastAsia="Calibri" w:hAnsiTheme="minorHAnsi" w:cstheme="minorHAnsi"/>
                <w:b/>
                <w:bCs/>
                <w:color w:val="000000" w:themeColor="text1"/>
                <w:sz w:val="22"/>
                <w:szCs w:val="22"/>
                <w:lang w:val="en-GB"/>
              </w:rPr>
              <w:t>Indicator:</w:t>
            </w:r>
            <w:r>
              <w:rPr>
                <w:rFonts w:eastAsia="Calibri" w:cstheme="minorHAnsi"/>
                <w:color w:val="000000" w:themeColor="text1"/>
                <w:lang w:val="en-GB"/>
              </w:rPr>
              <w:t xml:space="preserve"> </w:t>
            </w:r>
            <w:r w:rsidRPr="00C23CD1">
              <w:rPr>
                <w:rFonts w:asciiTheme="minorHAnsi" w:eastAsia="Calibri" w:hAnsiTheme="minorHAnsi" w:cstheme="minorHAnsi"/>
                <w:color w:val="000000" w:themeColor="text1"/>
                <w:sz w:val="22"/>
                <w:szCs w:val="22"/>
                <w:lang w:val="en-GB"/>
              </w:rPr>
              <w:t>NPL_D_2.1.3</w:t>
            </w:r>
            <w:r>
              <w:rPr>
                <w:rFonts w:asciiTheme="minorHAnsi" w:eastAsia="Calibri" w:hAnsiTheme="minorHAnsi" w:cstheme="minorHAnsi"/>
                <w:color w:val="000000" w:themeColor="text1"/>
                <w:sz w:val="22"/>
                <w:szCs w:val="22"/>
                <w:lang w:val="en-GB"/>
              </w:rPr>
              <w:t xml:space="preserve"> A</w:t>
            </w:r>
          </w:p>
          <w:p w14:paraId="59CE3D7B" w14:textId="77777777" w:rsidR="00E07B65" w:rsidRDefault="00E07B65" w:rsidP="00CF1BBA">
            <w:pPr>
              <w:pStyle w:val="NoSpacing"/>
              <w:snapToGrid w:val="0"/>
              <w:rPr>
                <w:rFonts w:asciiTheme="minorHAnsi" w:eastAsia="Calibri" w:hAnsiTheme="minorHAnsi" w:cstheme="minorHAnsi"/>
                <w:color w:val="000000" w:themeColor="text1"/>
                <w:sz w:val="22"/>
                <w:szCs w:val="22"/>
                <w:lang w:val="en-GB"/>
              </w:rPr>
            </w:pPr>
          </w:p>
          <w:p w14:paraId="7CE2D56E" w14:textId="6EB57C4C" w:rsidR="00E07B65" w:rsidRPr="00C23CD1" w:rsidRDefault="00E07B65" w:rsidP="0034055D">
            <w:pPr>
              <w:pStyle w:val="NoSpacing"/>
              <w:snapToGrid w:val="0"/>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Annual programme reports/Government reports</w:t>
            </w:r>
          </w:p>
        </w:tc>
        <w:tc>
          <w:tcPr>
            <w:tcW w:w="1530" w:type="dxa"/>
            <w:tcBorders>
              <w:bottom w:val="single" w:sz="4" w:space="0" w:color="000000" w:themeColor="text1"/>
            </w:tcBorders>
          </w:tcPr>
          <w:p w14:paraId="11A4AA5E" w14:textId="173EEC1E" w:rsidR="00E07B65" w:rsidRPr="00C23CD1" w:rsidRDefault="006E7085" w:rsidP="00CF1BBA">
            <w:pPr>
              <w:pStyle w:val="NoSpacing"/>
              <w:snapToGrid w:val="0"/>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w:t>
            </w:r>
          </w:p>
        </w:tc>
        <w:tc>
          <w:tcPr>
            <w:tcW w:w="1260" w:type="dxa"/>
            <w:tcBorders>
              <w:bottom w:val="single" w:sz="4" w:space="0" w:color="000000" w:themeColor="text1"/>
            </w:tcBorders>
          </w:tcPr>
          <w:p w14:paraId="71A1844C" w14:textId="37524843" w:rsidR="00E07B65" w:rsidRDefault="00E07B65" w:rsidP="00CF1BBA">
            <w:pPr>
              <w:pStyle w:val="NoSpacing"/>
              <w:snapToGrid w:val="0"/>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NCO, Rachana Bhattarai</w:t>
            </w:r>
          </w:p>
        </w:tc>
        <w:tc>
          <w:tcPr>
            <w:tcW w:w="1170" w:type="dxa"/>
            <w:tcBorders>
              <w:bottom w:val="single" w:sz="4" w:space="0" w:color="000000" w:themeColor="text1"/>
            </w:tcBorders>
          </w:tcPr>
          <w:p w14:paraId="0C5C4DAA" w14:textId="72B700AB" w:rsidR="00E07B65" w:rsidRPr="00C23CD1" w:rsidRDefault="00E07B65" w:rsidP="00211F2B">
            <w:pPr>
              <w:pStyle w:val="NoSpacing"/>
              <w:snapToGrid w:val="0"/>
              <w:rPr>
                <w:rFonts w:asciiTheme="minorHAnsi" w:eastAsia="Calibri" w:hAnsiTheme="minorHAnsi" w:cstheme="minorHAnsi"/>
                <w:color w:val="000000" w:themeColor="text1"/>
                <w:sz w:val="22"/>
                <w:szCs w:val="22"/>
                <w:lang w:val="en-GB"/>
              </w:rPr>
            </w:pPr>
            <w:r w:rsidRPr="00C23CD1">
              <w:rPr>
                <w:rFonts w:asciiTheme="minorHAnsi" w:eastAsia="Calibri" w:hAnsiTheme="minorHAnsi" w:cstheme="minorHAnsi"/>
                <w:color w:val="000000" w:themeColor="text1"/>
                <w:sz w:val="22"/>
                <w:szCs w:val="22"/>
                <w:lang w:val="en-GB"/>
              </w:rPr>
              <w:t xml:space="preserve">CSO Partner </w:t>
            </w:r>
          </w:p>
        </w:tc>
        <w:tc>
          <w:tcPr>
            <w:tcW w:w="1260" w:type="dxa"/>
            <w:vMerge/>
          </w:tcPr>
          <w:p w14:paraId="4C1C2329" w14:textId="5042FDC1" w:rsidR="00E07B65" w:rsidRPr="00C23CD1" w:rsidRDefault="00E07B65" w:rsidP="00211F2B">
            <w:pPr>
              <w:spacing w:after="0" w:line="240" w:lineRule="auto"/>
              <w:rPr>
                <w:rFonts w:eastAsia="Calibri" w:cstheme="minorHAnsi"/>
                <w:color w:val="000000" w:themeColor="text1"/>
                <w:lang w:val="en-GB"/>
              </w:rPr>
            </w:pPr>
          </w:p>
        </w:tc>
        <w:tc>
          <w:tcPr>
            <w:tcW w:w="1620" w:type="dxa"/>
          </w:tcPr>
          <w:p w14:paraId="2F10A3B4" w14:textId="77777777" w:rsidR="00E07B65" w:rsidRPr="00C23CD1" w:rsidRDefault="00E07B65" w:rsidP="00ED5D1B">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Government of Finland</w:t>
            </w:r>
          </w:p>
          <w:p w14:paraId="3363E344" w14:textId="77777777" w:rsidR="00E07B65" w:rsidRPr="00C23CD1" w:rsidRDefault="00E07B65" w:rsidP="00ED5D1B">
            <w:pPr>
              <w:spacing w:after="120" w:line="240" w:lineRule="auto"/>
              <w:rPr>
                <w:rFonts w:eastAsia="Calibri" w:cstheme="minorHAnsi"/>
                <w:color w:val="000000" w:themeColor="text1"/>
                <w:lang w:val="en-GB"/>
              </w:rPr>
            </w:pPr>
          </w:p>
        </w:tc>
        <w:tc>
          <w:tcPr>
            <w:tcW w:w="990" w:type="dxa"/>
            <w:tcBorders>
              <w:bottom w:val="single" w:sz="4" w:space="0" w:color="000000" w:themeColor="text1"/>
            </w:tcBorders>
          </w:tcPr>
          <w:p w14:paraId="6E7DC2C5" w14:textId="0895C7C1" w:rsidR="00E07B65" w:rsidRPr="00C23CD1" w:rsidRDefault="00E07B65" w:rsidP="00ED5D1B">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Borders>
              <w:bottom w:val="single" w:sz="4" w:space="0" w:color="000000" w:themeColor="text1"/>
            </w:tcBorders>
          </w:tcPr>
          <w:p w14:paraId="69A5E877" w14:textId="03DC3D23" w:rsidR="00E07B65" w:rsidRPr="00C23CD1" w:rsidRDefault="00E07B65" w:rsidP="00211F2B">
            <w:pPr>
              <w:spacing w:after="0" w:line="240" w:lineRule="auto"/>
              <w:rPr>
                <w:rFonts w:eastAsia="Calibri" w:cstheme="minorHAnsi"/>
                <w:color w:val="000000" w:themeColor="text1"/>
                <w:lang w:val="en-GB"/>
              </w:rPr>
            </w:pPr>
            <w:r w:rsidRPr="00C23CD1">
              <w:rPr>
                <w:rFonts w:eastAsia="Calibri" w:cstheme="minorHAnsi"/>
                <w:color w:val="000000" w:themeColor="text1"/>
                <w:lang w:val="en-GB"/>
              </w:rPr>
              <w:t>USD 500.00</w:t>
            </w:r>
          </w:p>
        </w:tc>
      </w:tr>
      <w:tr w:rsidR="00831000" w:rsidRPr="00E50333" w14:paraId="21AAEBFC" w14:textId="77777777" w:rsidTr="00684C16">
        <w:trPr>
          <w:jc w:val="center"/>
        </w:trPr>
        <w:tc>
          <w:tcPr>
            <w:tcW w:w="1737" w:type="dxa"/>
            <w:tcBorders>
              <w:bottom w:val="single" w:sz="4" w:space="0" w:color="000000" w:themeColor="text1"/>
            </w:tcBorders>
          </w:tcPr>
          <w:p w14:paraId="54A6803A" w14:textId="5D5AB0F3" w:rsidR="00831000" w:rsidRPr="00737B51" w:rsidRDefault="00B21586" w:rsidP="6DF6677B">
            <w:pPr>
              <w:pStyle w:val="NoSpacing"/>
              <w:snapToGrid w:val="0"/>
              <w:rPr>
                <w:rFonts w:asciiTheme="minorHAnsi" w:eastAsia="Calibri" w:hAnsiTheme="minorHAnsi" w:cstheme="minorHAnsi"/>
                <w:color w:val="000000" w:themeColor="text1"/>
                <w:sz w:val="22"/>
                <w:szCs w:val="22"/>
                <w:highlight w:val="yellow"/>
                <w:lang w:val="en-GB"/>
              </w:rPr>
            </w:pPr>
            <w:r w:rsidRPr="00737B51">
              <w:rPr>
                <w:rFonts w:asciiTheme="minorHAnsi" w:eastAsia="Calibri" w:hAnsiTheme="minorHAnsi" w:cstheme="minorHAnsi"/>
                <w:color w:val="000000" w:themeColor="text1"/>
                <w:sz w:val="22"/>
                <w:szCs w:val="22"/>
                <w:highlight w:val="yellow"/>
                <w:lang w:val="en-GB"/>
              </w:rPr>
              <w:t>Support m</w:t>
            </w:r>
            <w:r w:rsidR="00E542E9" w:rsidRPr="00737B51">
              <w:rPr>
                <w:rFonts w:asciiTheme="minorHAnsi" w:eastAsia="Calibri" w:hAnsiTheme="minorHAnsi" w:cstheme="minorHAnsi"/>
                <w:color w:val="000000" w:themeColor="text1"/>
                <w:sz w:val="22"/>
                <w:szCs w:val="22"/>
                <w:highlight w:val="yellow"/>
                <w:lang w:val="en-GB"/>
              </w:rPr>
              <w:t xml:space="preserve">onitoring of </w:t>
            </w:r>
            <w:r w:rsidR="009F0C41" w:rsidRPr="00737B51">
              <w:rPr>
                <w:rFonts w:asciiTheme="minorHAnsi" w:eastAsia="Calibri" w:hAnsiTheme="minorHAnsi" w:cstheme="minorHAnsi"/>
                <w:color w:val="000000" w:themeColor="text1"/>
                <w:sz w:val="22"/>
                <w:szCs w:val="22"/>
                <w:highlight w:val="yellow"/>
                <w:lang w:val="en-GB"/>
              </w:rPr>
              <w:t>UNDAF 2018 - 2022</w:t>
            </w:r>
          </w:p>
        </w:tc>
        <w:tc>
          <w:tcPr>
            <w:tcW w:w="1048" w:type="dxa"/>
            <w:tcBorders>
              <w:bottom w:val="single" w:sz="4" w:space="0" w:color="000000" w:themeColor="text1"/>
            </w:tcBorders>
          </w:tcPr>
          <w:p w14:paraId="12922164" w14:textId="54C89642" w:rsidR="00831000" w:rsidRPr="00737B51" w:rsidRDefault="00E458B0" w:rsidP="00F34CE8">
            <w:pPr>
              <w:snapToGrid w:val="0"/>
              <w:spacing w:line="240" w:lineRule="auto"/>
              <w:rPr>
                <w:rFonts w:eastAsia="MS Mincho"/>
                <w:color w:val="000000" w:themeColor="text1"/>
                <w:highlight w:val="yellow"/>
                <w:lang w:val="en-GB"/>
              </w:rPr>
            </w:pPr>
            <w:r w:rsidRPr="00737B51">
              <w:rPr>
                <w:rFonts w:eastAsia="MS Mincho"/>
                <w:color w:val="000000" w:themeColor="text1"/>
                <w:highlight w:val="yellow"/>
                <w:lang w:val="en-GB"/>
              </w:rPr>
              <w:t>UNDAF Outcome 4</w:t>
            </w:r>
            <w:r w:rsidR="00792ED9">
              <w:rPr>
                <w:rFonts w:eastAsia="MS Mincho"/>
                <w:color w:val="000000" w:themeColor="text1"/>
                <w:highlight w:val="yellow"/>
                <w:lang w:val="en-GB"/>
              </w:rPr>
              <w:t xml:space="preserve"> (as </w:t>
            </w:r>
            <w:r w:rsidR="00E50D9F">
              <w:rPr>
                <w:rFonts w:eastAsia="MS Mincho"/>
                <w:color w:val="000000" w:themeColor="text1"/>
                <w:highlight w:val="yellow"/>
                <w:lang w:val="en-GB"/>
              </w:rPr>
              <w:t>co-chair)</w:t>
            </w:r>
          </w:p>
        </w:tc>
        <w:tc>
          <w:tcPr>
            <w:tcW w:w="900" w:type="dxa"/>
            <w:tcBorders>
              <w:bottom w:val="single" w:sz="4" w:space="0" w:color="000000" w:themeColor="text1"/>
            </w:tcBorders>
          </w:tcPr>
          <w:p w14:paraId="0B17B786" w14:textId="20236F75" w:rsidR="00831000" w:rsidRPr="00737B51" w:rsidRDefault="00453597" w:rsidP="00CF1BBA">
            <w:pPr>
              <w:pStyle w:val="NoSpacing"/>
              <w:snapToGrid w:val="0"/>
              <w:rPr>
                <w:rFonts w:asciiTheme="minorHAnsi" w:eastAsia="Calibri" w:hAnsiTheme="minorHAnsi" w:cstheme="minorHAnsi"/>
                <w:color w:val="000000" w:themeColor="text1"/>
                <w:sz w:val="22"/>
                <w:szCs w:val="22"/>
                <w:highlight w:val="yellow"/>
                <w:lang w:val="en-GB"/>
              </w:rPr>
            </w:pPr>
            <w:r>
              <w:rPr>
                <w:rFonts w:asciiTheme="minorHAnsi" w:eastAsia="Calibri" w:hAnsiTheme="minorHAnsi" w:cstheme="minorHAnsi"/>
                <w:color w:val="000000" w:themeColor="text1"/>
                <w:sz w:val="22"/>
                <w:szCs w:val="22"/>
                <w:highlight w:val="yellow"/>
                <w:lang w:val="en-GB"/>
              </w:rPr>
              <w:t>NPL_O_1.1</w:t>
            </w:r>
          </w:p>
        </w:tc>
        <w:tc>
          <w:tcPr>
            <w:tcW w:w="1170" w:type="dxa"/>
            <w:tcBorders>
              <w:bottom w:val="single" w:sz="4" w:space="0" w:color="000000" w:themeColor="text1"/>
            </w:tcBorders>
          </w:tcPr>
          <w:p w14:paraId="27E83A04" w14:textId="2B09B6EB" w:rsidR="00831000" w:rsidRPr="008C55A6" w:rsidRDefault="008C2887" w:rsidP="00F34CE8">
            <w:pPr>
              <w:pStyle w:val="NoSpacing"/>
              <w:snapToGrid w:val="0"/>
              <w:rPr>
                <w:rFonts w:asciiTheme="minorHAnsi" w:eastAsia="Calibri" w:hAnsiTheme="minorHAnsi" w:cstheme="minorHAnsi"/>
                <w:color w:val="000000" w:themeColor="text1"/>
                <w:sz w:val="22"/>
                <w:szCs w:val="22"/>
                <w:highlight w:val="yellow"/>
                <w:lang w:val="en-GB"/>
              </w:rPr>
            </w:pPr>
            <w:r w:rsidRPr="008C55A6">
              <w:rPr>
                <w:rFonts w:asciiTheme="minorHAnsi" w:eastAsia="Calibri" w:hAnsiTheme="minorHAnsi" w:cstheme="minorHAnsi"/>
                <w:color w:val="000000" w:themeColor="text1"/>
                <w:sz w:val="22"/>
                <w:szCs w:val="22"/>
                <w:highlight w:val="yellow"/>
                <w:lang w:val="en-GB"/>
              </w:rPr>
              <w:t>N</w:t>
            </w:r>
            <w:r w:rsidR="00453597" w:rsidRPr="008C55A6">
              <w:rPr>
                <w:rFonts w:asciiTheme="minorHAnsi" w:eastAsia="Calibri" w:hAnsiTheme="minorHAnsi" w:cstheme="minorHAnsi"/>
                <w:color w:val="000000" w:themeColor="text1"/>
                <w:sz w:val="22"/>
                <w:szCs w:val="22"/>
                <w:highlight w:val="yellow"/>
                <w:lang w:val="en-GB"/>
              </w:rPr>
              <w:t>PL_O</w:t>
            </w:r>
            <w:r w:rsidR="00C34A8A" w:rsidRPr="008C55A6">
              <w:rPr>
                <w:rFonts w:asciiTheme="minorHAnsi" w:eastAsia="Calibri" w:hAnsiTheme="minorHAnsi" w:cstheme="minorHAnsi"/>
                <w:color w:val="000000" w:themeColor="text1"/>
                <w:sz w:val="22"/>
                <w:szCs w:val="22"/>
                <w:highlight w:val="yellow"/>
                <w:lang w:val="en-GB"/>
              </w:rPr>
              <w:t>_1.1A</w:t>
            </w:r>
          </w:p>
        </w:tc>
        <w:tc>
          <w:tcPr>
            <w:tcW w:w="1530" w:type="dxa"/>
            <w:tcBorders>
              <w:bottom w:val="single" w:sz="4" w:space="0" w:color="000000" w:themeColor="text1"/>
            </w:tcBorders>
          </w:tcPr>
          <w:p w14:paraId="130676FC" w14:textId="389BA0D8" w:rsidR="00831000" w:rsidRPr="00737B51" w:rsidRDefault="00E80B09" w:rsidP="00CF1BBA">
            <w:pPr>
              <w:pStyle w:val="NoSpacing"/>
              <w:snapToGrid w:val="0"/>
              <w:rPr>
                <w:rFonts w:asciiTheme="minorHAnsi" w:eastAsia="Calibri" w:hAnsiTheme="minorHAnsi" w:cstheme="minorHAnsi"/>
                <w:color w:val="000000" w:themeColor="text1"/>
                <w:sz w:val="22"/>
                <w:szCs w:val="22"/>
                <w:highlight w:val="yellow"/>
                <w:lang w:val="en-GB"/>
              </w:rPr>
            </w:pPr>
            <w:r w:rsidRPr="00737B51">
              <w:rPr>
                <w:rFonts w:asciiTheme="minorHAnsi" w:eastAsia="Calibri" w:hAnsiTheme="minorHAnsi" w:cstheme="minorHAnsi"/>
                <w:color w:val="000000" w:themeColor="text1"/>
                <w:sz w:val="22"/>
                <w:szCs w:val="22"/>
                <w:highlight w:val="yellow"/>
                <w:lang w:val="en-GB"/>
              </w:rPr>
              <w:t>Y, UNDAF Annual Reporting</w:t>
            </w:r>
            <w:r w:rsidR="008C55A6">
              <w:rPr>
                <w:rFonts w:asciiTheme="minorHAnsi" w:eastAsia="Calibri" w:hAnsiTheme="minorHAnsi" w:cstheme="minorHAnsi"/>
                <w:color w:val="000000" w:themeColor="text1"/>
                <w:sz w:val="22"/>
                <w:szCs w:val="22"/>
                <w:highlight w:val="yellow"/>
                <w:lang w:val="en-GB"/>
              </w:rPr>
              <w:t xml:space="preserve"> and GE Scorecard</w:t>
            </w:r>
          </w:p>
        </w:tc>
        <w:tc>
          <w:tcPr>
            <w:tcW w:w="1260" w:type="dxa"/>
            <w:tcBorders>
              <w:bottom w:val="single" w:sz="4" w:space="0" w:color="000000" w:themeColor="text1"/>
            </w:tcBorders>
          </w:tcPr>
          <w:p w14:paraId="7A0F589E" w14:textId="549AEE81" w:rsidR="00831000" w:rsidRPr="00737B51" w:rsidRDefault="00E80B09" w:rsidP="00CF1BBA">
            <w:pPr>
              <w:pStyle w:val="NoSpacing"/>
              <w:snapToGrid w:val="0"/>
              <w:rPr>
                <w:rFonts w:asciiTheme="minorHAnsi" w:eastAsia="Calibri" w:hAnsiTheme="minorHAnsi" w:cstheme="minorHAnsi"/>
                <w:color w:val="000000" w:themeColor="text1"/>
                <w:sz w:val="22"/>
                <w:szCs w:val="22"/>
                <w:highlight w:val="yellow"/>
                <w:lang w:val="en-GB"/>
              </w:rPr>
            </w:pPr>
            <w:r w:rsidRPr="00737B51">
              <w:rPr>
                <w:rFonts w:asciiTheme="minorHAnsi" w:eastAsia="Calibri" w:hAnsiTheme="minorHAnsi" w:cstheme="minorHAnsi"/>
                <w:color w:val="000000" w:themeColor="text1"/>
                <w:sz w:val="22"/>
                <w:szCs w:val="22"/>
                <w:highlight w:val="yellow"/>
                <w:lang w:val="en-GB"/>
              </w:rPr>
              <w:t xml:space="preserve">NCO, </w:t>
            </w:r>
            <w:r w:rsidR="00077194" w:rsidRPr="00737B51">
              <w:rPr>
                <w:rFonts w:asciiTheme="minorHAnsi" w:eastAsia="Calibri" w:hAnsiTheme="minorHAnsi" w:cstheme="minorHAnsi"/>
                <w:color w:val="000000" w:themeColor="text1"/>
                <w:sz w:val="22"/>
                <w:szCs w:val="22"/>
                <w:highlight w:val="yellow"/>
                <w:lang w:val="en-GB"/>
              </w:rPr>
              <w:t>Navanita Sinha</w:t>
            </w:r>
          </w:p>
        </w:tc>
        <w:tc>
          <w:tcPr>
            <w:tcW w:w="1170" w:type="dxa"/>
            <w:tcBorders>
              <w:bottom w:val="single" w:sz="4" w:space="0" w:color="000000" w:themeColor="text1"/>
            </w:tcBorders>
          </w:tcPr>
          <w:p w14:paraId="39C792A5" w14:textId="3F13F786" w:rsidR="00831000" w:rsidRPr="00737B51" w:rsidRDefault="00FB77B3" w:rsidP="00211F2B">
            <w:pPr>
              <w:pStyle w:val="NoSpacing"/>
              <w:snapToGrid w:val="0"/>
              <w:rPr>
                <w:rFonts w:asciiTheme="minorHAnsi" w:eastAsia="Calibri" w:hAnsiTheme="minorHAnsi" w:cstheme="minorHAnsi"/>
                <w:color w:val="000000" w:themeColor="text1"/>
                <w:sz w:val="22"/>
                <w:szCs w:val="22"/>
                <w:highlight w:val="yellow"/>
                <w:lang w:val="en-GB"/>
              </w:rPr>
            </w:pPr>
            <w:r w:rsidRPr="00737B51">
              <w:rPr>
                <w:rFonts w:asciiTheme="minorHAnsi" w:eastAsia="Calibri" w:hAnsiTheme="minorHAnsi" w:cstheme="minorHAnsi"/>
                <w:color w:val="000000" w:themeColor="text1"/>
                <w:sz w:val="22"/>
                <w:szCs w:val="22"/>
                <w:highlight w:val="yellow"/>
                <w:lang w:val="en-GB"/>
              </w:rPr>
              <w:t>UNDAF Outcome Groups</w:t>
            </w:r>
          </w:p>
        </w:tc>
        <w:tc>
          <w:tcPr>
            <w:tcW w:w="1260" w:type="dxa"/>
          </w:tcPr>
          <w:p w14:paraId="3851977D" w14:textId="3C6D284D" w:rsidR="00831000" w:rsidRPr="00737B51" w:rsidRDefault="00737B51" w:rsidP="00211F2B">
            <w:pPr>
              <w:spacing w:after="0" w:line="240" w:lineRule="auto"/>
              <w:rPr>
                <w:rFonts w:eastAsia="Calibri" w:cstheme="minorHAnsi"/>
                <w:color w:val="000000" w:themeColor="text1"/>
                <w:highlight w:val="yellow"/>
                <w:lang w:val="en-GB"/>
              </w:rPr>
            </w:pPr>
            <w:r w:rsidRPr="00737B51">
              <w:rPr>
                <w:rFonts w:eastAsia="Calibri" w:cstheme="minorHAnsi"/>
                <w:color w:val="000000" w:themeColor="text1"/>
                <w:highlight w:val="yellow"/>
                <w:lang w:val="en-GB"/>
              </w:rPr>
              <w:t>Q4</w:t>
            </w:r>
          </w:p>
        </w:tc>
        <w:tc>
          <w:tcPr>
            <w:tcW w:w="1620" w:type="dxa"/>
          </w:tcPr>
          <w:p w14:paraId="2D2D5E31" w14:textId="16CE29B8" w:rsidR="00831000" w:rsidRPr="00737B51" w:rsidRDefault="00737B51" w:rsidP="00E8426D">
            <w:pPr>
              <w:spacing w:after="120" w:line="240" w:lineRule="auto"/>
              <w:rPr>
                <w:rFonts w:eastAsia="Calibri" w:cstheme="minorHAnsi"/>
                <w:color w:val="000000" w:themeColor="text1"/>
                <w:highlight w:val="yellow"/>
                <w:lang w:val="en-GB"/>
              </w:rPr>
            </w:pPr>
            <w:r w:rsidRPr="00737B51">
              <w:rPr>
                <w:rFonts w:eastAsia="Calibri" w:cstheme="minorHAnsi"/>
                <w:color w:val="000000" w:themeColor="text1"/>
                <w:highlight w:val="yellow"/>
                <w:lang w:val="en-GB"/>
              </w:rPr>
              <w:t>N/A</w:t>
            </w:r>
          </w:p>
        </w:tc>
        <w:tc>
          <w:tcPr>
            <w:tcW w:w="990" w:type="dxa"/>
            <w:tcBorders>
              <w:bottom w:val="single" w:sz="4" w:space="0" w:color="000000" w:themeColor="text1"/>
            </w:tcBorders>
          </w:tcPr>
          <w:p w14:paraId="63030462" w14:textId="05CC1978" w:rsidR="00831000" w:rsidRPr="00737B51" w:rsidRDefault="00737B51" w:rsidP="00ED5D1B">
            <w:pPr>
              <w:spacing w:after="120" w:line="240" w:lineRule="auto"/>
              <w:rPr>
                <w:rFonts w:eastAsia="Calibri" w:cstheme="minorHAnsi"/>
                <w:color w:val="000000" w:themeColor="text1"/>
                <w:highlight w:val="yellow"/>
                <w:lang w:val="en-GB"/>
              </w:rPr>
            </w:pPr>
            <w:r w:rsidRPr="00737B51">
              <w:rPr>
                <w:rFonts w:eastAsia="Calibri" w:cstheme="minorHAnsi"/>
                <w:color w:val="000000" w:themeColor="text1"/>
                <w:highlight w:val="yellow"/>
                <w:lang w:val="en-GB"/>
              </w:rPr>
              <w:t>N/A</w:t>
            </w:r>
          </w:p>
          <w:p w14:paraId="40835817" w14:textId="2E9D48EA" w:rsidR="00737B51" w:rsidRPr="00737B51" w:rsidRDefault="00737B51" w:rsidP="00ED5D1B">
            <w:pPr>
              <w:spacing w:after="120" w:line="240" w:lineRule="auto"/>
              <w:rPr>
                <w:rFonts w:eastAsia="Calibri" w:cstheme="minorHAnsi"/>
                <w:color w:val="000000" w:themeColor="text1"/>
                <w:highlight w:val="yellow"/>
                <w:lang w:val="en-GB"/>
              </w:rPr>
            </w:pPr>
          </w:p>
        </w:tc>
        <w:tc>
          <w:tcPr>
            <w:tcW w:w="1440" w:type="dxa"/>
            <w:tcBorders>
              <w:bottom w:val="single" w:sz="4" w:space="0" w:color="000000" w:themeColor="text1"/>
            </w:tcBorders>
          </w:tcPr>
          <w:p w14:paraId="09D73F7A" w14:textId="7FDEF8E5" w:rsidR="00831000" w:rsidRPr="00737B51" w:rsidRDefault="00737B51" w:rsidP="00211F2B">
            <w:pPr>
              <w:spacing w:after="0" w:line="240" w:lineRule="auto"/>
              <w:rPr>
                <w:rFonts w:eastAsia="Calibri" w:cstheme="minorHAnsi"/>
                <w:color w:val="000000" w:themeColor="text1"/>
                <w:highlight w:val="yellow"/>
                <w:lang w:val="en-GB"/>
              </w:rPr>
            </w:pPr>
            <w:r w:rsidRPr="00737B51">
              <w:rPr>
                <w:rFonts w:eastAsia="Calibri" w:cstheme="minorHAnsi"/>
                <w:color w:val="000000" w:themeColor="text1"/>
                <w:highlight w:val="yellow"/>
                <w:lang w:val="en-GB"/>
              </w:rPr>
              <w:t>Staff time</w:t>
            </w:r>
          </w:p>
        </w:tc>
      </w:tr>
      <w:tr w:rsidR="00211F2B" w:rsidRPr="00E50333" w14:paraId="55063AA8" w14:textId="77777777" w:rsidTr="009904A8">
        <w:trPr>
          <w:jc w:val="center"/>
        </w:trPr>
        <w:tc>
          <w:tcPr>
            <w:tcW w:w="14125" w:type="dxa"/>
            <w:gridSpan w:val="11"/>
            <w:shd w:val="clear" w:color="auto" w:fill="F2F2F2" w:themeFill="background1" w:themeFillShade="F2"/>
          </w:tcPr>
          <w:p w14:paraId="1F7EDCDE" w14:textId="148A8C3F" w:rsidR="00ED5D1B" w:rsidRPr="00C23CD1" w:rsidRDefault="00ED5D1B" w:rsidP="00CF1BBA">
            <w:pPr>
              <w:spacing w:after="120" w:line="240" w:lineRule="auto"/>
              <w:jc w:val="center"/>
              <w:rPr>
                <w:rFonts w:eastAsia="MS Mincho" w:cstheme="minorHAnsi"/>
                <w:b/>
              </w:rPr>
            </w:pPr>
            <w:r w:rsidRPr="00C23CD1">
              <w:rPr>
                <w:rFonts w:eastAsia="MS Mincho" w:cstheme="minorHAnsi"/>
                <w:b/>
              </w:rPr>
              <w:t>Research</w:t>
            </w:r>
          </w:p>
        </w:tc>
      </w:tr>
      <w:tr w:rsidR="00343A2A" w:rsidRPr="00E50333" w14:paraId="580AF7AD" w14:textId="77777777" w:rsidTr="00684C16">
        <w:trPr>
          <w:trHeight w:val="300"/>
          <w:jc w:val="center"/>
        </w:trPr>
        <w:tc>
          <w:tcPr>
            <w:tcW w:w="1737" w:type="dxa"/>
          </w:tcPr>
          <w:p w14:paraId="78F4F1F7" w14:textId="77777777" w:rsidR="00647E9F" w:rsidRPr="00D42847" w:rsidRDefault="09D3D189" w:rsidP="00F7159F">
            <w:pPr>
              <w:spacing w:after="120" w:line="240" w:lineRule="auto"/>
              <w:rPr>
                <w:rFonts w:eastAsia="Calibri" w:cstheme="minorHAnsi"/>
                <w:b/>
                <w:bCs/>
                <w:color w:val="000000" w:themeColor="text1"/>
                <w:lang w:val="en-GB"/>
              </w:rPr>
            </w:pPr>
            <w:r w:rsidRPr="00D42847">
              <w:rPr>
                <w:rFonts w:eastAsia="Calibri" w:cstheme="minorHAnsi"/>
                <w:b/>
                <w:bCs/>
                <w:color w:val="000000" w:themeColor="text1"/>
                <w:lang w:val="en-GB"/>
              </w:rPr>
              <w:t>NPL_D_1.1.1.2:</w:t>
            </w:r>
          </w:p>
          <w:p w14:paraId="31089246" w14:textId="094A0D82" w:rsidR="00647E9F" w:rsidRPr="00D42847" w:rsidRDefault="09D3D189" w:rsidP="00F7159F">
            <w:pPr>
              <w:spacing w:after="120" w:line="240" w:lineRule="auto"/>
              <w:rPr>
                <w:rFonts w:eastAsia="Calibri"/>
                <w:color w:val="000000" w:themeColor="text1"/>
                <w:lang w:val="en-GB"/>
              </w:rPr>
            </w:pPr>
            <w:r w:rsidRPr="00D42847">
              <w:rPr>
                <w:rFonts w:eastAsia="Calibri"/>
                <w:color w:val="000000" w:themeColor="text1"/>
                <w:lang w:val="en-GB"/>
              </w:rPr>
              <w:t>Undertake research on Violence against Women in Politics</w:t>
            </w:r>
          </w:p>
        </w:tc>
        <w:tc>
          <w:tcPr>
            <w:tcW w:w="1048" w:type="dxa"/>
            <w:shd w:val="clear" w:color="auto" w:fill="FFFFFF" w:themeFill="background1"/>
          </w:tcPr>
          <w:p w14:paraId="5DC9F135" w14:textId="1C37AE78" w:rsidR="00DD020D" w:rsidRPr="00D42847" w:rsidRDefault="0D854474" w:rsidP="329547C7">
            <w:pPr>
              <w:spacing w:after="120" w:line="240" w:lineRule="auto"/>
              <w:rPr>
                <w:rFonts w:eastAsia="MS Mincho"/>
                <w:color w:val="000000" w:themeColor="text1"/>
                <w:lang w:val="en-GB"/>
              </w:rPr>
            </w:pPr>
            <w:r w:rsidRPr="00D42847">
              <w:rPr>
                <w:rFonts w:eastAsia="MS Mincho"/>
                <w:color w:val="000000" w:themeColor="text1"/>
                <w:lang w:val="en-GB"/>
              </w:rPr>
              <w:t>SP Outcome 5</w:t>
            </w:r>
          </w:p>
          <w:p w14:paraId="59B95502" w14:textId="744D8439" w:rsidR="00DD020D" w:rsidRPr="00D42847" w:rsidRDefault="00DD020D" w:rsidP="329547C7">
            <w:pPr>
              <w:spacing w:after="120" w:line="240" w:lineRule="auto"/>
              <w:rPr>
                <w:rFonts w:eastAsia="Calibri"/>
                <w:color w:val="000000" w:themeColor="text1"/>
                <w:lang w:val="en-GB"/>
              </w:rPr>
            </w:pPr>
          </w:p>
        </w:tc>
        <w:tc>
          <w:tcPr>
            <w:tcW w:w="900" w:type="dxa"/>
            <w:shd w:val="clear" w:color="auto" w:fill="FFFFFF" w:themeFill="background1"/>
          </w:tcPr>
          <w:p w14:paraId="43603A76" w14:textId="25CB70C9" w:rsidR="00A1731E" w:rsidRPr="00D42847" w:rsidRDefault="00A1731E"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NPL_D_1.1.1</w:t>
            </w:r>
          </w:p>
        </w:tc>
        <w:tc>
          <w:tcPr>
            <w:tcW w:w="1170" w:type="dxa"/>
            <w:shd w:val="clear" w:color="auto" w:fill="FFFFFF" w:themeFill="background1"/>
          </w:tcPr>
          <w:p w14:paraId="19B2169F" w14:textId="77777777" w:rsidR="00DD020D" w:rsidRPr="00D42847" w:rsidRDefault="0034055D" w:rsidP="00CF1BBA">
            <w:pPr>
              <w:spacing w:after="120" w:line="240" w:lineRule="auto"/>
              <w:rPr>
                <w:rFonts w:eastAsia="Calibri" w:cstheme="minorHAnsi"/>
                <w:color w:val="000000" w:themeColor="text1"/>
                <w:lang w:val="en-GB"/>
              </w:rPr>
            </w:pPr>
            <w:r w:rsidRPr="00D42847">
              <w:rPr>
                <w:rFonts w:eastAsia="Calibri" w:cstheme="minorHAnsi"/>
                <w:b/>
                <w:bCs/>
                <w:color w:val="000000" w:themeColor="text1"/>
                <w:lang w:val="en-GB"/>
              </w:rPr>
              <w:t>Indicator:</w:t>
            </w:r>
            <w:r w:rsidRPr="00D42847">
              <w:rPr>
                <w:rFonts w:eastAsia="Calibri" w:cstheme="minorHAnsi"/>
                <w:color w:val="000000" w:themeColor="text1"/>
                <w:lang w:val="en-GB"/>
              </w:rPr>
              <w:t xml:space="preserve"> </w:t>
            </w:r>
            <w:r w:rsidR="00F9235A" w:rsidRPr="00D42847">
              <w:rPr>
                <w:rFonts w:eastAsia="Calibri" w:cstheme="minorHAnsi"/>
                <w:color w:val="000000" w:themeColor="text1"/>
                <w:lang w:val="en-GB"/>
              </w:rPr>
              <w:t>NPL_D_1.1.1 A</w:t>
            </w:r>
          </w:p>
          <w:p w14:paraId="55753C25" w14:textId="77777777" w:rsidR="0034055D" w:rsidRPr="00D42847" w:rsidRDefault="0034055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Research/Study</w:t>
            </w:r>
          </w:p>
          <w:p w14:paraId="4882A022" w14:textId="56BB9A9E" w:rsidR="0034055D" w:rsidRPr="00D42847" w:rsidRDefault="0034055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Annual</w:t>
            </w:r>
          </w:p>
        </w:tc>
        <w:tc>
          <w:tcPr>
            <w:tcW w:w="1530" w:type="dxa"/>
            <w:shd w:val="clear" w:color="auto" w:fill="FFFFFF" w:themeFill="background1"/>
          </w:tcPr>
          <w:p w14:paraId="4C044EC5" w14:textId="46CE6187" w:rsidR="00DD020D" w:rsidRPr="00D42847" w:rsidRDefault="001E0EBF"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Y</w:t>
            </w:r>
            <w:r w:rsidR="00CE654E">
              <w:rPr>
                <w:rFonts w:eastAsia="Calibri" w:cstheme="minorHAnsi"/>
                <w:color w:val="000000" w:themeColor="text1"/>
                <w:lang w:val="en-GB"/>
              </w:rPr>
              <w:t xml:space="preserve">, </w:t>
            </w:r>
            <w:r w:rsidR="00311B3F">
              <w:rPr>
                <w:rFonts w:eastAsia="Calibri" w:cstheme="minorHAnsi"/>
                <w:color w:val="000000" w:themeColor="text1"/>
                <w:lang w:val="en-GB"/>
              </w:rPr>
              <w:t>the research itself will collect the data.</w:t>
            </w:r>
          </w:p>
        </w:tc>
        <w:tc>
          <w:tcPr>
            <w:tcW w:w="1260" w:type="dxa"/>
            <w:shd w:val="clear" w:color="auto" w:fill="FFFFFF" w:themeFill="background1"/>
          </w:tcPr>
          <w:p w14:paraId="30C28390" w14:textId="7E8E605E" w:rsidR="00681D0D" w:rsidRPr="00D42847" w:rsidRDefault="00681D0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NCO, Santosh Acharya</w:t>
            </w:r>
          </w:p>
        </w:tc>
        <w:tc>
          <w:tcPr>
            <w:tcW w:w="1170" w:type="dxa"/>
            <w:shd w:val="clear" w:color="auto" w:fill="FFFFFF" w:themeFill="background1"/>
          </w:tcPr>
          <w:p w14:paraId="1E3A4460" w14:textId="0522C3AD" w:rsidR="00647E9F" w:rsidRPr="00D42847" w:rsidRDefault="00C034C6" w:rsidP="00F7159F">
            <w:pPr>
              <w:spacing w:after="120" w:line="240" w:lineRule="auto"/>
              <w:rPr>
                <w:rFonts w:eastAsia="Calibri" w:cstheme="minorHAnsi"/>
                <w:color w:val="000000" w:themeColor="text1"/>
                <w:lang w:val="en-GB"/>
              </w:rPr>
            </w:pPr>
            <w:r>
              <w:rPr>
                <w:rFonts w:eastAsia="Calibri" w:cstheme="minorHAnsi"/>
                <w:color w:val="000000" w:themeColor="text1"/>
                <w:lang w:val="en-GB"/>
              </w:rPr>
              <w:t>CSO and government partner</w:t>
            </w:r>
          </w:p>
          <w:p w14:paraId="30E04805" w14:textId="7726954B" w:rsidR="002B330D" w:rsidRPr="00D42847" w:rsidRDefault="002B330D" w:rsidP="00F7159F">
            <w:pPr>
              <w:spacing w:after="120" w:line="240" w:lineRule="auto"/>
              <w:rPr>
                <w:rFonts w:eastAsia="Calibri" w:cstheme="minorHAnsi"/>
                <w:color w:val="000000" w:themeColor="text1"/>
                <w:lang w:val="en-GB"/>
              </w:rPr>
            </w:pPr>
          </w:p>
        </w:tc>
        <w:tc>
          <w:tcPr>
            <w:tcW w:w="1260" w:type="dxa"/>
            <w:shd w:val="clear" w:color="auto" w:fill="FFFFFF" w:themeFill="background1"/>
          </w:tcPr>
          <w:p w14:paraId="2737B153" w14:textId="1A833B74" w:rsidR="00647E9F" w:rsidRPr="00D42847" w:rsidRDefault="002B330D"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Q1-Q2</w:t>
            </w:r>
          </w:p>
        </w:tc>
        <w:tc>
          <w:tcPr>
            <w:tcW w:w="1620" w:type="dxa"/>
          </w:tcPr>
          <w:p w14:paraId="6D12A67D" w14:textId="3E0866AC" w:rsidR="00DD020D" w:rsidRPr="00D42847" w:rsidRDefault="002B330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Government of Finland</w:t>
            </w:r>
          </w:p>
        </w:tc>
        <w:tc>
          <w:tcPr>
            <w:tcW w:w="990" w:type="dxa"/>
          </w:tcPr>
          <w:p w14:paraId="1E9A77E6" w14:textId="017E5F4B" w:rsidR="00647E9F" w:rsidRPr="00D42847" w:rsidRDefault="002B330D"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Non-core</w:t>
            </w:r>
          </w:p>
        </w:tc>
        <w:tc>
          <w:tcPr>
            <w:tcW w:w="1440" w:type="dxa"/>
          </w:tcPr>
          <w:p w14:paraId="26F6759E" w14:textId="2CFCB1CC" w:rsidR="00647E9F" w:rsidRPr="00D42847" w:rsidRDefault="002B330D" w:rsidP="00F7159F">
            <w:pPr>
              <w:spacing w:after="120" w:line="240" w:lineRule="auto"/>
              <w:rPr>
                <w:rFonts w:eastAsia="Calibri"/>
                <w:color w:val="000000" w:themeColor="text1"/>
                <w:lang w:val="en-GB"/>
              </w:rPr>
            </w:pPr>
            <w:r w:rsidRPr="00D42847">
              <w:rPr>
                <w:rFonts w:eastAsia="Calibri"/>
                <w:color w:val="000000" w:themeColor="text1"/>
                <w:lang w:val="en-GB"/>
              </w:rPr>
              <w:t>USD 25,000.00</w:t>
            </w:r>
          </w:p>
        </w:tc>
      </w:tr>
      <w:tr w:rsidR="00343A2A" w:rsidRPr="00E50333" w14:paraId="6104C507" w14:textId="77777777" w:rsidTr="00684C16">
        <w:trPr>
          <w:trHeight w:val="70"/>
          <w:jc w:val="center"/>
        </w:trPr>
        <w:tc>
          <w:tcPr>
            <w:tcW w:w="1737" w:type="dxa"/>
          </w:tcPr>
          <w:p w14:paraId="193FC4FC" w14:textId="77777777" w:rsidR="00776C92" w:rsidRPr="00C23CD1" w:rsidRDefault="00211F2B" w:rsidP="00F7159F">
            <w:pPr>
              <w:spacing w:after="120" w:line="240" w:lineRule="auto"/>
              <w:rPr>
                <w:rFonts w:eastAsia="Calibri" w:cstheme="minorHAnsi"/>
                <w:b/>
                <w:bCs/>
                <w:color w:val="000000" w:themeColor="text1"/>
                <w:lang w:val="en-GB"/>
              </w:rPr>
            </w:pPr>
            <w:r w:rsidRPr="00C23CD1">
              <w:rPr>
                <w:rFonts w:eastAsia="Calibri" w:cstheme="minorHAnsi"/>
                <w:b/>
                <w:bCs/>
                <w:color w:val="000000" w:themeColor="text1"/>
                <w:lang w:val="en-GB"/>
              </w:rPr>
              <w:t>NPL_D_1.1.1.2</w:t>
            </w:r>
            <w:r w:rsidR="00776C92" w:rsidRPr="00C23CD1">
              <w:rPr>
                <w:rFonts w:eastAsia="Calibri" w:cstheme="minorHAnsi"/>
                <w:b/>
                <w:bCs/>
                <w:color w:val="000000" w:themeColor="text1"/>
                <w:lang w:val="en-GB"/>
              </w:rPr>
              <w:t>:</w:t>
            </w:r>
          </w:p>
          <w:p w14:paraId="24FCD811" w14:textId="0AF2A20F" w:rsidR="00211F2B" w:rsidRPr="00C23CD1" w:rsidRDefault="00211F2B"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Undertake a survey on experiences of discrimination and violence on LGBTIQ+</w:t>
            </w:r>
          </w:p>
        </w:tc>
        <w:tc>
          <w:tcPr>
            <w:tcW w:w="1048" w:type="dxa"/>
            <w:shd w:val="clear" w:color="auto" w:fill="FFFFFF" w:themeFill="background1"/>
          </w:tcPr>
          <w:p w14:paraId="44263B2F" w14:textId="1C37AE78" w:rsidR="00DD020D" w:rsidRPr="00C23CD1" w:rsidRDefault="7E7F411A" w:rsidP="329547C7">
            <w:pPr>
              <w:spacing w:after="120" w:line="240" w:lineRule="auto"/>
              <w:rPr>
                <w:rFonts w:eastAsia="MS Mincho"/>
                <w:color w:val="000000" w:themeColor="text1"/>
                <w:lang w:val="en-GB"/>
              </w:rPr>
            </w:pPr>
            <w:r w:rsidRPr="329547C7">
              <w:rPr>
                <w:rFonts w:eastAsia="MS Mincho"/>
                <w:color w:val="000000" w:themeColor="text1"/>
                <w:lang w:val="en-GB"/>
              </w:rPr>
              <w:t>SP Outcome 5</w:t>
            </w:r>
          </w:p>
          <w:p w14:paraId="1FB90F97" w14:textId="3880334F" w:rsidR="00DD020D" w:rsidRPr="00C23CD1" w:rsidRDefault="00DD020D" w:rsidP="329547C7">
            <w:pPr>
              <w:spacing w:after="120" w:line="240" w:lineRule="auto"/>
              <w:rPr>
                <w:rFonts w:eastAsia="Calibri"/>
                <w:color w:val="000000" w:themeColor="text1"/>
                <w:lang w:val="en-GB"/>
              </w:rPr>
            </w:pPr>
          </w:p>
        </w:tc>
        <w:tc>
          <w:tcPr>
            <w:tcW w:w="900" w:type="dxa"/>
            <w:shd w:val="clear" w:color="auto" w:fill="FFFFFF" w:themeFill="background1"/>
          </w:tcPr>
          <w:p w14:paraId="4B95C09A" w14:textId="6D63D387" w:rsidR="00A1731E" w:rsidRPr="00C23CD1" w:rsidRDefault="00A1731E"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NPL_D_1.1.1</w:t>
            </w:r>
          </w:p>
        </w:tc>
        <w:tc>
          <w:tcPr>
            <w:tcW w:w="1170" w:type="dxa"/>
            <w:shd w:val="clear" w:color="auto" w:fill="FFFFFF" w:themeFill="background1"/>
          </w:tcPr>
          <w:p w14:paraId="66CFA363" w14:textId="7CB05D33" w:rsidR="00DD020D" w:rsidRDefault="0034055D" w:rsidP="00CF1BBA">
            <w:pPr>
              <w:spacing w:after="12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sidR="00E07B65" w:rsidRPr="00E07B65">
              <w:rPr>
                <w:rFonts w:eastAsia="Calibri" w:cstheme="minorHAnsi"/>
                <w:b/>
                <w:bCs/>
                <w:color w:val="000000" w:themeColor="text1"/>
                <w:lang w:val="en-GB"/>
              </w:rPr>
              <w:t>:</w:t>
            </w:r>
            <w:r>
              <w:rPr>
                <w:rFonts w:eastAsia="Calibri" w:cstheme="minorHAnsi"/>
                <w:color w:val="000000" w:themeColor="text1"/>
                <w:lang w:val="en-GB"/>
              </w:rPr>
              <w:t xml:space="preserve"> </w:t>
            </w:r>
            <w:r w:rsidR="00F9235A" w:rsidRPr="00C23CD1">
              <w:rPr>
                <w:rFonts w:eastAsia="Calibri" w:cstheme="minorHAnsi"/>
                <w:color w:val="000000" w:themeColor="text1"/>
                <w:lang w:val="en-GB"/>
              </w:rPr>
              <w:t>NPL_D_1.1.1</w:t>
            </w:r>
            <w:r w:rsidR="00F9235A">
              <w:rPr>
                <w:rFonts w:eastAsia="Calibri" w:cstheme="minorHAnsi"/>
                <w:color w:val="000000" w:themeColor="text1"/>
                <w:lang w:val="en-GB"/>
              </w:rPr>
              <w:t xml:space="preserve"> A</w:t>
            </w:r>
          </w:p>
          <w:p w14:paraId="6BDAFE68" w14:textId="77777777" w:rsidR="0034055D" w:rsidRDefault="0034055D"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Survey</w:t>
            </w:r>
          </w:p>
          <w:p w14:paraId="0C4436D6" w14:textId="5B4EB075" w:rsidR="0034055D" w:rsidRPr="00C23CD1" w:rsidRDefault="0034055D"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Annual</w:t>
            </w:r>
          </w:p>
        </w:tc>
        <w:tc>
          <w:tcPr>
            <w:tcW w:w="1530" w:type="dxa"/>
            <w:shd w:val="clear" w:color="auto" w:fill="FFFFFF" w:themeFill="background1"/>
          </w:tcPr>
          <w:p w14:paraId="61B55BBC" w14:textId="3E8A4FC6" w:rsidR="00DD020D" w:rsidRPr="00C23CD1" w:rsidRDefault="00311B3F"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Y, the research itself will collect the data.</w:t>
            </w:r>
          </w:p>
        </w:tc>
        <w:tc>
          <w:tcPr>
            <w:tcW w:w="1260" w:type="dxa"/>
            <w:shd w:val="clear" w:color="auto" w:fill="FFFFFF" w:themeFill="background1"/>
          </w:tcPr>
          <w:p w14:paraId="3293AB56" w14:textId="15C8AED8" w:rsidR="00681D0D" w:rsidRDefault="00681D0D"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NCO, Subha Ghale</w:t>
            </w:r>
          </w:p>
        </w:tc>
        <w:tc>
          <w:tcPr>
            <w:tcW w:w="1170" w:type="dxa"/>
            <w:shd w:val="clear" w:color="auto" w:fill="FFFFFF" w:themeFill="background1"/>
          </w:tcPr>
          <w:p w14:paraId="6E764E39" w14:textId="15AD4097" w:rsidR="00211F2B" w:rsidRPr="00C23CD1" w:rsidRDefault="00211F2B"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M &amp; C Saatchi in consortium with BDS Nepal and Viamo</w:t>
            </w:r>
          </w:p>
          <w:p w14:paraId="6AAD04C3" w14:textId="3D602CEB" w:rsidR="00211F2B" w:rsidRPr="00C23CD1" w:rsidRDefault="00211F2B" w:rsidP="00F7159F">
            <w:pPr>
              <w:spacing w:after="120" w:line="240" w:lineRule="auto"/>
              <w:rPr>
                <w:rFonts w:eastAsia="Calibri" w:cstheme="minorHAnsi"/>
                <w:color w:val="000000" w:themeColor="text1"/>
                <w:lang w:val="en-GB"/>
              </w:rPr>
            </w:pPr>
          </w:p>
          <w:p w14:paraId="12F9C43E" w14:textId="14C80E26" w:rsidR="00211F2B" w:rsidRPr="00C23CD1" w:rsidRDefault="00211F2B"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lastRenderedPageBreak/>
              <w:t xml:space="preserve">[other stakeholders </w:t>
            </w:r>
            <w:proofErr w:type="spellStart"/>
            <w:r w:rsidRPr="00C23CD1">
              <w:rPr>
                <w:rFonts w:eastAsia="Calibri" w:cstheme="minorHAnsi"/>
                <w:color w:val="000000" w:themeColor="text1"/>
                <w:lang w:val="en-GB"/>
              </w:rPr>
              <w:t>MoWCSC</w:t>
            </w:r>
            <w:proofErr w:type="spellEnd"/>
            <w:r w:rsidRPr="00C23CD1">
              <w:rPr>
                <w:rFonts w:eastAsia="Calibri" w:cstheme="minorHAnsi"/>
                <w:color w:val="000000" w:themeColor="text1"/>
                <w:lang w:val="en-GB"/>
              </w:rPr>
              <w:t>, CSOs]</w:t>
            </w:r>
          </w:p>
        </w:tc>
        <w:tc>
          <w:tcPr>
            <w:tcW w:w="1260" w:type="dxa"/>
            <w:shd w:val="clear" w:color="auto" w:fill="FFFFFF" w:themeFill="background1"/>
          </w:tcPr>
          <w:p w14:paraId="12EA3D9E" w14:textId="1B623883" w:rsidR="00211F2B" w:rsidRPr="00C23CD1" w:rsidRDefault="00BF62DA"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lastRenderedPageBreak/>
              <w:t>Q1-Q3</w:t>
            </w:r>
          </w:p>
        </w:tc>
        <w:tc>
          <w:tcPr>
            <w:tcW w:w="1620" w:type="dxa"/>
          </w:tcPr>
          <w:p w14:paraId="2408A18F" w14:textId="50953940" w:rsidR="00ED5D1B" w:rsidRPr="00C23CD1" w:rsidRDefault="00ED5D1B" w:rsidP="00ED5D1B">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Government of Finland</w:t>
            </w:r>
          </w:p>
        </w:tc>
        <w:tc>
          <w:tcPr>
            <w:tcW w:w="990" w:type="dxa"/>
          </w:tcPr>
          <w:p w14:paraId="3F4A87A0" w14:textId="0327AD19" w:rsidR="00BF62DA" w:rsidRPr="00C23CD1" w:rsidRDefault="00BF62DA"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Core and</w:t>
            </w:r>
            <w:r w:rsidR="00206291" w:rsidRPr="00C23CD1">
              <w:rPr>
                <w:rFonts w:eastAsia="Calibri" w:cstheme="minorHAnsi"/>
                <w:color w:val="000000" w:themeColor="text1"/>
                <w:lang w:val="en-GB"/>
              </w:rPr>
              <w:t xml:space="preserve"> Non-core</w:t>
            </w:r>
          </w:p>
        </w:tc>
        <w:tc>
          <w:tcPr>
            <w:tcW w:w="1440" w:type="dxa"/>
          </w:tcPr>
          <w:p w14:paraId="15F9BD60" w14:textId="55AFF49A" w:rsidR="00211F2B" w:rsidRPr="00C23CD1" w:rsidRDefault="00DD020D"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USD 117,338 [</w:t>
            </w:r>
            <w:r w:rsidR="006B1AA6" w:rsidRPr="00C23CD1">
              <w:rPr>
                <w:rFonts w:eastAsia="Calibri" w:cstheme="minorHAnsi"/>
                <w:color w:val="000000" w:themeColor="text1"/>
                <w:lang w:val="en-GB"/>
              </w:rPr>
              <w:t>Core</w:t>
            </w:r>
            <w:r w:rsidR="00EA00D6" w:rsidRPr="00C23CD1">
              <w:rPr>
                <w:rFonts w:eastAsia="Calibri" w:cstheme="minorHAnsi"/>
                <w:color w:val="000000" w:themeColor="text1"/>
                <w:lang w:val="en-GB"/>
              </w:rPr>
              <w:t>-</w:t>
            </w:r>
            <w:r w:rsidR="006B1AA6" w:rsidRPr="00C23CD1">
              <w:rPr>
                <w:rFonts w:eastAsia="Calibri" w:cstheme="minorHAnsi"/>
                <w:color w:val="000000" w:themeColor="text1"/>
                <w:lang w:val="en-GB"/>
              </w:rPr>
              <w:t xml:space="preserve"> USD</w:t>
            </w:r>
            <w:r w:rsidR="00EA00D6" w:rsidRPr="00C23CD1">
              <w:rPr>
                <w:rFonts w:eastAsia="Calibri" w:cstheme="minorHAnsi"/>
                <w:color w:val="000000" w:themeColor="text1"/>
                <w:lang w:val="en-GB"/>
              </w:rPr>
              <w:t xml:space="preserve"> </w:t>
            </w:r>
            <w:r w:rsidR="00DA2FF2" w:rsidRPr="00C23CD1">
              <w:rPr>
                <w:rFonts w:eastAsia="Calibri" w:cstheme="minorHAnsi"/>
                <w:color w:val="000000" w:themeColor="text1"/>
                <w:lang w:val="en-GB"/>
              </w:rPr>
              <w:t>61,000.00</w:t>
            </w:r>
          </w:p>
          <w:p w14:paraId="2941EBEE" w14:textId="477DE904" w:rsidR="00DA2FF2" w:rsidRPr="00C23CD1" w:rsidRDefault="00DA2FF2"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Government of Finland</w:t>
            </w:r>
            <w:r w:rsidR="00EA00D6" w:rsidRPr="00C23CD1">
              <w:rPr>
                <w:rFonts w:eastAsia="Calibri" w:cstheme="minorHAnsi"/>
                <w:color w:val="000000" w:themeColor="text1"/>
                <w:lang w:val="en-GB"/>
              </w:rPr>
              <w:t>-</w:t>
            </w:r>
            <w:r w:rsidRPr="00C23CD1">
              <w:rPr>
                <w:rFonts w:eastAsia="Calibri" w:cstheme="minorHAnsi"/>
                <w:color w:val="000000" w:themeColor="text1"/>
                <w:lang w:val="en-GB"/>
              </w:rPr>
              <w:t xml:space="preserve"> USD 56,338.00</w:t>
            </w:r>
            <w:r w:rsidR="00DD020D" w:rsidRPr="00C23CD1">
              <w:rPr>
                <w:rFonts w:eastAsia="Calibri" w:cstheme="minorHAnsi"/>
                <w:color w:val="000000" w:themeColor="text1"/>
                <w:lang w:val="en-GB"/>
              </w:rPr>
              <w:t>]</w:t>
            </w:r>
          </w:p>
        </w:tc>
      </w:tr>
      <w:tr w:rsidR="00343A2A" w:rsidRPr="00E50333" w14:paraId="3FC0000B" w14:textId="77777777" w:rsidTr="00684C16">
        <w:trPr>
          <w:trHeight w:val="70"/>
          <w:jc w:val="center"/>
        </w:trPr>
        <w:tc>
          <w:tcPr>
            <w:tcW w:w="1737" w:type="dxa"/>
          </w:tcPr>
          <w:p w14:paraId="01A90C9E" w14:textId="77777777" w:rsidR="00776C92" w:rsidRPr="00D42847" w:rsidRDefault="004849BE"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NPL_D_1.1.</w:t>
            </w:r>
            <w:r w:rsidR="00776C92" w:rsidRPr="00D42847">
              <w:rPr>
                <w:rFonts w:eastAsia="Calibri" w:cstheme="minorHAnsi"/>
                <w:color w:val="000000" w:themeColor="text1"/>
                <w:lang w:val="en-GB"/>
              </w:rPr>
              <w:t>1.2:</w:t>
            </w:r>
          </w:p>
          <w:p w14:paraId="543D8C5D" w14:textId="32F1CF43" w:rsidR="00211F2B" w:rsidRPr="00D42847" w:rsidRDefault="004849BE"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 xml:space="preserve">Conduct rapid assessment of GBV prevention initiatives in Nepal  </w:t>
            </w:r>
          </w:p>
        </w:tc>
        <w:tc>
          <w:tcPr>
            <w:tcW w:w="1048" w:type="dxa"/>
            <w:shd w:val="clear" w:color="auto" w:fill="FFFFFF" w:themeFill="background1"/>
          </w:tcPr>
          <w:p w14:paraId="61F06BDC" w14:textId="480885FB" w:rsidR="00DD020D" w:rsidRPr="00D42847" w:rsidRDefault="6EAB2E1F" w:rsidP="329547C7">
            <w:pPr>
              <w:spacing w:after="120" w:line="240" w:lineRule="auto"/>
              <w:rPr>
                <w:rFonts w:eastAsia="MS Mincho"/>
                <w:color w:val="000000" w:themeColor="text1"/>
                <w:lang w:val="en-GB"/>
              </w:rPr>
            </w:pPr>
            <w:r w:rsidRPr="00D42847">
              <w:rPr>
                <w:rFonts w:eastAsia="MS Mincho"/>
                <w:color w:val="000000" w:themeColor="text1"/>
                <w:lang w:val="en-GB"/>
              </w:rPr>
              <w:t>SP Outcome 3 and 5</w:t>
            </w:r>
          </w:p>
          <w:p w14:paraId="6FE142C4" w14:textId="380B7291" w:rsidR="00DD020D" w:rsidRPr="00D42847" w:rsidRDefault="00DD020D" w:rsidP="329547C7">
            <w:pPr>
              <w:spacing w:after="120" w:line="240" w:lineRule="auto"/>
              <w:rPr>
                <w:rFonts w:eastAsia="Calibri"/>
                <w:color w:val="000000" w:themeColor="text1"/>
                <w:lang w:val="en-GB"/>
              </w:rPr>
            </w:pPr>
          </w:p>
        </w:tc>
        <w:tc>
          <w:tcPr>
            <w:tcW w:w="900" w:type="dxa"/>
            <w:shd w:val="clear" w:color="auto" w:fill="FFFFFF" w:themeFill="background1"/>
          </w:tcPr>
          <w:p w14:paraId="172CFD90" w14:textId="7161FF62" w:rsidR="008E1183" w:rsidRPr="00D42847" w:rsidRDefault="008E1183"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NPL_D_1.1.1</w:t>
            </w:r>
          </w:p>
        </w:tc>
        <w:tc>
          <w:tcPr>
            <w:tcW w:w="1170" w:type="dxa"/>
            <w:shd w:val="clear" w:color="auto" w:fill="FFFFFF" w:themeFill="background1"/>
          </w:tcPr>
          <w:p w14:paraId="75FE17DA" w14:textId="013F03F5" w:rsidR="00DD020D" w:rsidRPr="00D42847" w:rsidRDefault="00E07B65"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 xml:space="preserve">Indicator: </w:t>
            </w:r>
            <w:r w:rsidR="00F9235A" w:rsidRPr="00D42847">
              <w:rPr>
                <w:rFonts w:eastAsia="Calibri" w:cstheme="minorHAnsi"/>
                <w:color w:val="000000" w:themeColor="text1"/>
                <w:lang w:val="en-GB"/>
              </w:rPr>
              <w:t>NPL_D_1.1.1 A</w:t>
            </w:r>
          </w:p>
          <w:p w14:paraId="56B9597D" w14:textId="7BBE01AB" w:rsidR="0034055D" w:rsidRPr="00D42847" w:rsidRDefault="0034055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 xml:space="preserve">Research/Study </w:t>
            </w:r>
          </w:p>
          <w:p w14:paraId="33EF12A0" w14:textId="7B48495B" w:rsidR="0034055D" w:rsidRPr="00D42847" w:rsidRDefault="0034055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Annual</w:t>
            </w:r>
          </w:p>
        </w:tc>
        <w:tc>
          <w:tcPr>
            <w:tcW w:w="1530" w:type="dxa"/>
            <w:shd w:val="clear" w:color="auto" w:fill="FFFFFF" w:themeFill="background1"/>
          </w:tcPr>
          <w:p w14:paraId="3A94C3DE" w14:textId="030D76CE" w:rsidR="00DD020D" w:rsidRPr="00D42847" w:rsidRDefault="00311B3F"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 xml:space="preserve">Y, the </w:t>
            </w:r>
            <w:r w:rsidR="00FF6297">
              <w:rPr>
                <w:rFonts w:eastAsia="Calibri" w:cstheme="minorHAnsi"/>
                <w:color w:val="000000" w:themeColor="text1"/>
                <w:lang w:val="en-GB"/>
              </w:rPr>
              <w:t>data will be collected through research itself</w:t>
            </w:r>
            <w:r>
              <w:rPr>
                <w:rFonts w:eastAsia="Calibri" w:cstheme="minorHAnsi"/>
                <w:color w:val="000000" w:themeColor="text1"/>
                <w:lang w:val="en-GB"/>
              </w:rPr>
              <w:t>.</w:t>
            </w:r>
          </w:p>
        </w:tc>
        <w:tc>
          <w:tcPr>
            <w:tcW w:w="1260" w:type="dxa"/>
            <w:shd w:val="clear" w:color="auto" w:fill="FFFFFF" w:themeFill="background1"/>
          </w:tcPr>
          <w:p w14:paraId="6B80E15F" w14:textId="634A6F2F" w:rsidR="00681D0D" w:rsidRPr="00D42847" w:rsidRDefault="00681D0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NCO, Kirti Thapa</w:t>
            </w:r>
          </w:p>
        </w:tc>
        <w:tc>
          <w:tcPr>
            <w:tcW w:w="1170" w:type="dxa"/>
            <w:shd w:val="clear" w:color="auto" w:fill="FFFFFF" w:themeFill="background1"/>
          </w:tcPr>
          <w:p w14:paraId="583EB0CA" w14:textId="7E2FBF99" w:rsidR="002B330D" w:rsidRPr="00D42847" w:rsidRDefault="002B330D" w:rsidP="00D42847">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UNICEF</w:t>
            </w:r>
          </w:p>
        </w:tc>
        <w:tc>
          <w:tcPr>
            <w:tcW w:w="1260" w:type="dxa"/>
            <w:shd w:val="clear" w:color="auto" w:fill="FFFFFF" w:themeFill="background1"/>
          </w:tcPr>
          <w:p w14:paraId="78110986" w14:textId="26D45566" w:rsidR="00211F2B" w:rsidRPr="00D42847" w:rsidRDefault="002B330D"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Q1-Q2</w:t>
            </w:r>
          </w:p>
        </w:tc>
        <w:tc>
          <w:tcPr>
            <w:tcW w:w="1620" w:type="dxa"/>
          </w:tcPr>
          <w:p w14:paraId="69C555B2" w14:textId="15A83663" w:rsidR="002B330D" w:rsidRPr="00D42847" w:rsidRDefault="002B330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Core and</w:t>
            </w:r>
          </w:p>
          <w:p w14:paraId="713B21AB" w14:textId="60861817" w:rsidR="002B330D" w:rsidRPr="00D42847" w:rsidRDefault="002B330D" w:rsidP="00CF1BBA">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EU</w:t>
            </w:r>
          </w:p>
          <w:p w14:paraId="0412A70D" w14:textId="3ADD10C8" w:rsidR="00206291" w:rsidRPr="00D42847" w:rsidRDefault="00206291" w:rsidP="00CF1BBA">
            <w:pPr>
              <w:spacing w:after="120" w:line="240" w:lineRule="auto"/>
              <w:rPr>
                <w:rFonts w:eastAsia="Calibri" w:cstheme="minorHAnsi"/>
                <w:color w:val="000000" w:themeColor="text1"/>
                <w:lang w:val="en-GB"/>
              </w:rPr>
            </w:pPr>
          </w:p>
        </w:tc>
        <w:tc>
          <w:tcPr>
            <w:tcW w:w="990" w:type="dxa"/>
          </w:tcPr>
          <w:p w14:paraId="7F4C97CC" w14:textId="530D6945" w:rsidR="002B330D" w:rsidRPr="00D42847" w:rsidRDefault="002B330D"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Core and</w:t>
            </w:r>
          </w:p>
          <w:p w14:paraId="40A75935" w14:textId="299E3B84" w:rsidR="00211F2B" w:rsidRPr="00D42847" w:rsidRDefault="005B7860"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Non-core</w:t>
            </w:r>
            <w:r w:rsidR="002B330D" w:rsidRPr="00D42847">
              <w:rPr>
                <w:rFonts w:eastAsia="Calibri" w:cstheme="minorHAnsi"/>
                <w:color w:val="000000" w:themeColor="text1"/>
                <w:lang w:val="en-GB"/>
              </w:rPr>
              <w:t xml:space="preserve"> (EU)</w:t>
            </w:r>
          </w:p>
        </w:tc>
        <w:tc>
          <w:tcPr>
            <w:tcW w:w="1440" w:type="dxa"/>
          </w:tcPr>
          <w:p w14:paraId="6F162616" w14:textId="43DAFB79" w:rsidR="00211F2B" w:rsidRPr="00D42847" w:rsidRDefault="00DD020D" w:rsidP="00F7159F">
            <w:pPr>
              <w:spacing w:after="120" w:line="240" w:lineRule="auto"/>
              <w:rPr>
                <w:rFonts w:eastAsia="Calibri" w:cstheme="minorHAnsi"/>
                <w:color w:val="000000" w:themeColor="text1"/>
                <w:lang w:val="en-GB"/>
              </w:rPr>
            </w:pPr>
            <w:r w:rsidRPr="00D42847">
              <w:rPr>
                <w:rFonts w:eastAsia="Calibri" w:cstheme="minorHAnsi"/>
                <w:color w:val="000000" w:themeColor="text1"/>
                <w:lang w:val="en-GB"/>
              </w:rPr>
              <w:t xml:space="preserve">USD </w:t>
            </w:r>
            <w:r w:rsidR="002B330D" w:rsidRPr="00D42847">
              <w:rPr>
                <w:rFonts w:eastAsia="Calibri" w:cstheme="minorHAnsi"/>
                <w:color w:val="000000" w:themeColor="text1"/>
                <w:lang w:val="en-GB"/>
              </w:rPr>
              <w:t>15,000</w:t>
            </w:r>
          </w:p>
        </w:tc>
      </w:tr>
      <w:tr w:rsidR="00343A2A" w:rsidRPr="00E50333" w14:paraId="408B0F25" w14:textId="77777777" w:rsidTr="00684C16">
        <w:trPr>
          <w:trHeight w:val="70"/>
          <w:jc w:val="center"/>
        </w:trPr>
        <w:tc>
          <w:tcPr>
            <w:tcW w:w="1737" w:type="dxa"/>
          </w:tcPr>
          <w:p w14:paraId="5F4496EA" w14:textId="77777777" w:rsidR="00211F2B" w:rsidRPr="00C23CD1" w:rsidRDefault="00211F2B" w:rsidP="00F7159F">
            <w:pPr>
              <w:spacing w:after="120" w:line="240" w:lineRule="auto"/>
              <w:rPr>
                <w:rFonts w:eastAsia="Calibri" w:cstheme="minorHAnsi"/>
                <w:b/>
                <w:bCs/>
                <w:color w:val="000000" w:themeColor="text1"/>
                <w:lang w:val="en-GB"/>
              </w:rPr>
            </w:pPr>
            <w:r w:rsidRPr="00C23CD1">
              <w:rPr>
                <w:rFonts w:eastAsia="Calibri" w:cstheme="minorHAnsi"/>
                <w:b/>
                <w:bCs/>
                <w:color w:val="000000" w:themeColor="text1"/>
                <w:lang w:val="en-GB"/>
              </w:rPr>
              <w:t>NPL_D_1.1.2.2</w:t>
            </w:r>
          </w:p>
          <w:p w14:paraId="345AC70A" w14:textId="655E89BD" w:rsidR="00211F2B" w:rsidRPr="00C23CD1" w:rsidRDefault="00211F2B"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 xml:space="preserve">Conduct research on impact of COVID 19 on access to justice of women and excluded groups, including e-justice  </w:t>
            </w:r>
          </w:p>
        </w:tc>
        <w:tc>
          <w:tcPr>
            <w:tcW w:w="1048" w:type="dxa"/>
            <w:shd w:val="clear" w:color="auto" w:fill="FFFFFF" w:themeFill="background1"/>
          </w:tcPr>
          <w:p w14:paraId="2A392D75" w14:textId="0C53F238" w:rsidR="00DD020D" w:rsidRPr="00C23CD1" w:rsidRDefault="221F8C91" w:rsidP="329547C7">
            <w:pPr>
              <w:spacing w:after="120" w:line="240" w:lineRule="auto"/>
              <w:rPr>
                <w:rFonts w:eastAsia="MS Mincho"/>
                <w:color w:val="000000" w:themeColor="text1"/>
                <w:lang w:val="en-GB"/>
              </w:rPr>
            </w:pPr>
            <w:r w:rsidRPr="329547C7">
              <w:rPr>
                <w:rFonts w:eastAsia="MS Mincho"/>
                <w:color w:val="000000" w:themeColor="text1"/>
                <w:lang w:val="en-GB"/>
              </w:rPr>
              <w:t>SP Outcome 4 and 5</w:t>
            </w:r>
          </w:p>
          <w:p w14:paraId="4EE9978B" w14:textId="7E46F8F8" w:rsidR="00DD020D" w:rsidRPr="00C23CD1" w:rsidRDefault="00DD020D" w:rsidP="329547C7">
            <w:pPr>
              <w:spacing w:after="120" w:line="240" w:lineRule="auto"/>
              <w:rPr>
                <w:rFonts w:eastAsia="Calibri"/>
                <w:color w:val="000000" w:themeColor="text1"/>
                <w:lang w:val="en-GB"/>
              </w:rPr>
            </w:pPr>
          </w:p>
        </w:tc>
        <w:tc>
          <w:tcPr>
            <w:tcW w:w="900" w:type="dxa"/>
            <w:shd w:val="clear" w:color="auto" w:fill="FFFFFF" w:themeFill="background1"/>
          </w:tcPr>
          <w:p w14:paraId="6718EF52" w14:textId="2B59BC05" w:rsidR="008E1183" w:rsidRPr="00C23CD1" w:rsidRDefault="008E1183"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NPL_D_1.1.2</w:t>
            </w:r>
          </w:p>
        </w:tc>
        <w:tc>
          <w:tcPr>
            <w:tcW w:w="1170" w:type="dxa"/>
            <w:shd w:val="clear" w:color="auto" w:fill="FFFFFF" w:themeFill="background1"/>
          </w:tcPr>
          <w:p w14:paraId="3DD2D8E6" w14:textId="6987769D" w:rsidR="00DD020D" w:rsidRDefault="00E07B65" w:rsidP="00CF1BBA">
            <w:pPr>
              <w:spacing w:after="12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343A2A" w:rsidRPr="00C23CD1">
              <w:rPr>
                <w:rFonts w:eastAsia="Calibri" w:cstheme="minorHAnsi"/>
                <w:color w:val="000000" w:themeColor="text1"/>
                <w:lang w:val="en-GB"/>
              </w:rPr>
              <w:t>NPL_D_1.1.2</w:t>
            </w:r>
            <w:r w:rsidR="00343A2A">
              <w:rPr>
                <w:rFonts w:eastAsia="Calibri" w:cstheme="minorHAnsi"/>
                <w:color w:val="000000" w:themeColor="text1"/>
                <w:lang w:val="en-GB"/>
              </w:rPr>
              <w:t xml:space="preserve"> A</w:t>
            </w:r>
          </w:p>
          <w:p w14:paraId="5CD7C618" w14:textId="77777777" w:rsidR="0034055D" w:rsidRDefault="0034055D" w:rsidP="0034055D">
            <w:pPr>
              <w:spacing w:after="120" w:line="240" w:lineRule="auto"/>
              <w:rPr>
                <w:rFonts w:eastAsia="Calibri" w:cstheme="minorHAnsi"/>
                <w:color w:val="000000" w:themeColor="text1"/>
                <w:lang w:val="en-GB"/>
              </w:rPr>
            </w:pPr>
            <w:r>
              <w:rPr>
                <w:rFonts w:eastAsia="Calibri" w:cstheme="minorHAnsi"/>
                <w:color w:val="000000" w:themeColor="text1"/>
                <w:lang w:val="en-GB"/>
              </w:rPr>
              <w:t xml:space="preserve">Research/Study </w:t>
            </w:r>
          </w:p>
          <w:p w14:paraId="4FB609FA" w14:textId="5CD77F0D" w:rsidR="0034055D" w:rsidRPr="00C23CD1" w:rsidRDefault="0034055D" w:rsidP="0034055D">
            <w:pPr>
              <w:spacing w:after="120" w:line="240" w:lineRule="auto"/>
              <w:rPr>
                <w:rFonts w:eastAsia="Calibri" w:cstheme="minorHAnsi"/>
                <w:color w:val="000000" w:themeColor="text1"/>
                <w:lang w:val="en-GB"/>
              </w:rPr>
            </w:pPr>
            <w:r>
              <w:rPr>
                <w:rFonts w:eastAsia="Calibri" w:cstheme="minorHAnsi"/>
                <w:color w:val="000000" w:themeColor="text1"/>
                <w:lang w:val="en-GB"/>
              </w:rPr>
              <w:t>Annual</w:t>
            </w:r>
          </w:p>
        </w:tc>
        <w:tc>
          <w:tcPr>
            <w:tcW w:w="1530" w:type="dxa"/>
            <w:shd w:val="clear" w:color="auto" w:fill="FFFFFF" w:themeFill="background1"/>
          </w:tcPr>
          <w:p w14:paraId="37B10450" w14:textId="48132BE4" w:rsidR="00DD020D" w:rsidRPr="00C23CD1" w:rsidRDefault="00FF6297"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Y, the data will be collected through research itself.</w:t>
            </w:r>
          </w:p>
        </w:tc>
        <w:tc>
          <w:tcPr>
            <w:tcW w:w="1260" w:type="dxa"/>
            <w:shd w:val="clear" w:color="auto" w:fill="FFFFFF" w:themeFill="background1"/>
          </w:tcPr>
          <w:p w14:paraId="443DC3B5" w14:textId="223FE842" w:rsidR="003F1A81" w:rsidRDefault="003F1A81"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NCO, Subha Ghale</w:t>
            </w:r>
          </w:p>
        </w:tc>
        <w:tc>
          <w:tcPr>
            <w:tcW w:w="1170" w:type="dxa"/>
            <w:shd w:val="clear" w:color="auto" w:fill="FFFFFF" w:themeFill="background1"/>
          </w:tcPr>
          <w:p w14:paraId="19929AA9" w14:textId="5620D2A4" w:rsidR="00211F2B" w:rsidRPr="00C23CD1" w:rsidRDefault="00211F2B"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CSO partner</w:t>
            </w:r>
          </w:p>
        </w:tc>
        <w:tc>
          <w:tcPr>
            <w:tcW w:w="1260" w:type="dxa"/>
            <w:shd w:val="clear" w:color="auto" w:fill="FFFFFF" w:themeFill="background1"/>
          </w:tcPr>
          <w:p w14:paraId="2843F893" w14:textId="01FFB72B" w:rsidR="00211F2B" w:rsidRPr="00C23CD1" w:rsidRDefault="00211F2B"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Q1-Q4 2022</w:t>
            </w:r>
          </w:p>
        </w:tc>
        <w:tc>
          <w:tcPr>
            <w:tcW w:w="1620" w:type="dxa"/>
          </w:tcPr>
          <w:p w14:paraId="36D6B693" w14:textId="11BA570C" w:rsidR="005B7860" w:rsidRPr="00C23CD1" w:rsidRDefault="005B7860"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Government of Sweden</w:t>
            </w:r>
          </w:p>
        </w:tc>
        <w:tc>
          <w:tcPr>
            <w:tcW w:w="990" w:type="dxa"/>
          </w:tcPr>
          <w:p w14:paraId="52A3D533" w14:textId="02B636CA" w:rsidR="00211F2B" w:rsidRPr="00C23CD1" w:rsidRDefault="005B7860"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Pr>
          <w:p w14:paraId="7236EF66" w14:textId="0AEA9B44" w:rsidR="00211F2B" w:rsidRPr="00C23CD1" w:rsidRDefault="00EA00D6"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 xml:space="preserve">USD </w:t>
            </w:r>
            <w:r w:rsidR="00211F2B" w:rsidRPr="00C23CD1">
              <w:rPr>
                <w:rFonts w:eastAsia="Calibri" w:cstheme="minorHAnsi"/>
                <w:color w:val="000000" w:themeColor="text1"/>
                <w:lang w:val="en-GB"/>
              </w:rPr>
              <w:t>40,500.00</w:t>
            </w:r>
          </w:p>
        </w:tc>
      </w:tr>
      <w:tr w:rsidR="00343A2A" w:rsidRPr="00E50333" w14:paraId="272E3570" w14:textId="77777777" w:rsidTr="00684C16">
        <w:trPr>
          <w:trHeight w:val="70"/>
          <w:jc w:val="center"/>
        </w:trPr>
        <w:tc>
          <w:tcPr>
            <w:tcW w:w="1737" w:type="dxa"/>
          </w:tcPr>
          <w:p w14:paraId="682544CF" w14:textId="2DAF7622" w:rsidR="009B6ED9" w:rsidRPr="00C23CD1" w:rsidRDefault="009B6ED9" w:rsidP="00F7159F">
            <w:pPr>
              <w:spacing w:after="120" w:line="240" w:lineRule="auto"/>
              <w:rPr>
                <w:rFonts w:eastAsia="Calibri" w:cstheme="minorHAnsi"/>
                <w:b/>
                <w:bCs/>
                <w:color w:val="000000" w:themeColor="text1"/>
                <w:lang w:val="en-GB"/>
              </w:rPr>
            </w:pPr>
            <w:r w:rsidRPr="00C23CD1">
              <w:rPr>
                <w:rFonts w:eastAsia="Calibri" w:cstheme="minorHAnsi"/>
                <w:b/>
                <w:bCs/>
                <w:color w:val="000000" w:themeColor="text1"/>
                <w:lang w:val="en-GB"/>
              </w:rPr>
              <w:lastRenderedPageBreak/>
              <w:t>NPL_D_1.1.3.1:</w:t>
            </w:r>
          </w:p>
          <w:p w14:paraId="28244283" w14:textId="47A5080E" w:rsidR="009B6ED9" w:rsidRPr="00C23CD1" w:rsidDel="00776C92" w:rsidRDefault="0022205A" w:rsidP="00F7159F">
            <w:pPr>
              <w:spacing w:after="120" w:line="240" w:lineRule="auto"/>
              <w:rPr>
                <w:rFonts w:eastAsia="Calibri" w:cstheme="minorHAnsi"/>
                <w:color w:val="000000" w:themeColor="text1"/>
                <w:lang w:val="en-GB"/>
              </w:rPr>
            </w:pPr>
            <w:r w:rsidRPr="0022205A">
              <w:rPr>
                <w:rFonts w:eastAsia="Calibri" w:cstheme="minorHAnsi"/>
                <w:color w:val="000000" w:themeColor="text1"/>
                <w:highlight w:val="yellow"/>
                <w:lang w:val="en-GB"/>
              </w:rPr>
              <w:t>Conduct</w:t>
            </w:r>
            <w:r>
              <w:rPr>
                <w:rFonts w:eastAsia="Calibri" w:cstheme="minorHAnsi"/>
                <w:color w:val="000000" w:themeColor="text1"/>
                <w:lang w:val="en-GB"/>
              </w:rPr>
              <w:t xml:space="preserve"> r</w:t>
            </w:r>
            <w:r w:rsidR="009B6ED9" w:rsidRPr="00C23CD1">
              <w:rPr>
                <w:rFonts w:eastAsia="Calibri" w:cstheme="minorHAnsi"/>
                <w:color w:val="000000" w:themeColor="text1"/>
                <w:lang w:val="en-GB"/>
              </w:rPr>
              <w:t>esearch on measuring social norm change through storytelling</w:t>
            </w:r>
          </w:p>
        </w:tc>
        <w:tc>
          <w:tcPr>
            <w:tcW w:w="1048" w:type="dxa"/>
            <w:shd w:val="clear" w:color="auto" w:fill="FFFFFF" w:themeFill="background1"/>
          </w:tcPr>
          <w:p w14:paraId="53B40F4B" w14:textId="42191AFE" w:rsidR="00DD020D" w:rsidRPr="00C23CD1" w:rsidRDefault="0BBF92B7" w:rsidP="329547C7">
            <w:pPr>
              <w:spacing w:after="120" w:line="240" w:lineRule="auto"/>
              <w:rPr>
                <w:rFonts w:eastAsia="MS Mincho"/>
                <w:color w:val="000000" w:themeColor="text1"/>
                <w:lang w:val="en-GB"/>
              </w:rPr>
            </w:pPr>
            <w:r w:rsidRPr="329547C7">
              <w:rPr>
                <w:rFonts w:eastAsia="MS Mincho"/>
                <w:color w:val="000000" w:themeColor="text1"/>
                <w:lang w:val="en-GB"/>
              </w:rPr>
              <w:t>SP Outcome 3 and 5</w:t>
            </w:r>
          </w:p>
          <w:p w14:paraId="1961FFE3" w14:textId="2DC3A8BA" w:rsidR="00DD020D" w:rsidRPr="00C23CD1" w:rsidRDefault="00DD020D" w:rsidP="329547C7">
            <w:pPr>
              <w:spacing w:after="120" w:line="240" w:lineRule="auto"/>
              <w:rPr>
                <w:rFonts w:eastAsia="Calibri"/>
                <w:color w:val="000000" w:themeColor="text1"/>
                <w:highlight w:val="yellow"/>
                <w:lang w:val="en-GB"/>
              </w:rPr>
            </w:pPr>
          </w:p>
        </w:tc>
        <w:tc>
          <w:tcPr>
            <w:tcW w:w="900" w:type="dxa"/>
            <w:shd w:val="clear" w:color="auto" w:fill="FFFFFF" w:themeFill="background1"/>
          </w:tcPr>
          <w:p w14:paraId="6FC47A20" w14:textId="54E81465" w:rsidR="008E1183" w:rsidRPr="00C23CD1" w:rsidRDefault="008E1183"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NPL_D_1.1.3</w:t>
            </w:r>
          </w:p>
        </w:tc>
        <w:tc>
          <w:tcPr>
            <w:tcW w:w="1170" w:type="dxa"/>
            <w:shd w:val="clear" w:color="auto" w:fill="FFFFFF" w:themeFill="background1"/>
          </w:tcPr>
          <w:p w14:paraId="64DC49A6" w14:textId="3656F614" w:rsidR="00DD020D" w:rsidRDefault="0034055D" w:rsidP="00CF1BBA">
            <w:pPr>
              <w:spacing w:after="12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343A2A" w:rsidRPr="00C23CD1">
              <w:rPr>
                <w:rFonts w:eastAsia="Calibri" w:cstheme="minorHAnsi"/>
                <w:color w:val="000000" w:themeColor="text1"/>
                <w:lang w:val="en-GB"/>
              </w:rPr>
              <w:t>NPL_D_1.1.3</w:t>
            </w:r>
            <w:r w:rsidR="00343A2A">
              <w:rPr>
                <w:rFonts w:eastAsia="Calibri" w:cstheme="minorHAnsi"/>
                <w:color w:val="000000" w:themeColor="text1"/>
                <w:lang w:val="en-GB"/>
              </w:rPr>
              <w:t xml:space="preserve"> D</w:t>
            </w:r>
          </w:p>
          <w:p w14:paraId="52F8A9CD" w14:textId="77777777" w:rsidR="0034055D" w:rsidRDefault="0034055D"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Survey</w:t>
            </w:r>
          </w:p>
          <w:p w14:paraId="5B74552C" w14:textId="44A7C867" w:rsidR="0034055D" w:rsidRPr="00C23CD1" w:rsidRDefault="0034055D" w:rsidP="00CF1BBA">
            <w:pPr>
              <w:spacing w:after="120" w:line="240" w:lineRule="auto"/>
              <w:rPr>
                <w:rFonts w:eastAsia="Calibri" w:cstheme="minorHAnsi"/>
                <w:color w:val="000000" w:themeColor="text1"/>
                <w:highlight w:val="yellow"/>
                <w:lang w:val="en-GB"/>
              </w:rPr>
            </w:pPr>
            <w:r>
              <w:rPr>
                <w:rFonts w:eastAsia="Calibri" w:cstheme="minorHAnsi"/>
                <w:color w:val="000000" w:themeColor="text1"/>
                <w:lang w:val="en-GB"/>
              </w:rPr>
              <w:t>Alternate years (over five years period)</w:t>
            </w:r>
          </w:p>
        </w:tc>
        <w:tc>
          <w:tcPr>
            <w:tcW w:w="1530" w:type="dxa"/>
            <w:shd w:val="clear" w:color="auto" w:fill="FFFFFF" w:themeFill="background1"/>
          </w:tcPr>
          <w:p w14:paraId="04DCEC3A" w14:textId="4B56497F" w:rsidR="00DD020D" w:rsidRPr="00C23CD1" w:rsidRDefault="00FF6297" w:rsidP="00CF1BBA">
            <w:pPr>
              <w:spacing w:after="120" w:line="240" w:lineRule="auto"/>
              <w:rPr>
                <w:rFonts w:eastAsia="Calibri" w:cstheme="minorHAnsi"/>
                <w:color w:val="000000" w:themeColor="text1"/>
                <w:highlight w:val="yellow"/>
                <w:lang w:val="en-GB"/>
              </w:rPr>
            </w:pPr>
            <w:r>
              <w:rPr>
                <w:rFonts w:eastAsia="Calibri" w:cstheme="minorHAnsi"/>
                <w:color w:val="000000" w:themeColor="text1"/>
                <w:lang w:val="en-GB"/>
              </w:rPr>
              <w:t>Y, the data will be collected through research itself.</w:t>
            </w:r>
          </w:p>
        </w:tc>
        <w:tc>
          <w:tcPr>
            <w:tcW w:w="1260" w:type="dxa"/>
            <w:shd w:val="clear" w:color="auto" w:fill="FFFFFF" w:themeFill="background1"/>
          </w:tcPr>
          <w:p w14:paraId="156D1292" w14:textId="743E1384" w:rsidR="003F1A81" w:rsidRPr="00343A2A" w:rsidRDefault="003F1A81" w:rsidP="00CF1BBA">
            <w:pPr>
              <w:spacing w:after="120" w:line="240" w:lineRule="auto"/>
              <w:rPr>
                <w:rFonts w:eastAsia="Calibri" w:cstheme="minorHAnsi"/>
                <w:color w:val="000000" w:themeColor="text1"/>
                <w:lang w:val="en-GB"/>
              </w:rPr>
            </w:pPr>
            <w:r w:rsidRPr="00343A2A">
              <w:rPr>
                <w:rFonts w:eastAsia="Calibri" w:cstheme="minorHAnsi"/>
                <w:color w:val="000000" w:themeColor="text1"/>
                <w:lang w:val="en-GB"/>
              </w:rPr>
              <w:t>NCO, Ashma Shrestha</w:t>
            </w:r>
          </w:p>
        </w:tc>
        <w:tc>
          <w:tcPr>
            <w:tcW w:w="1170" w:type="dxa"/>
            <w:shd w:val="clear" w:color="auto" w:fill="FFFFFF" w:themeFill="background1"/>
          </w:tcPr>
          <w:p w14:paraId="12185EE1" w14:textId="30C1C9F2" w:rsidR="009B6ED9" w:rsidRPr="00343A2A" w:rsidRDefault="00DD020D" w:rsidP="00F7159F">
            <w:pPr>
              <w:spacing w:after="120" w:line="240" w:lineRule="auto"/>
              <w:rPr>
                <w:rFonts w:eastAsia="Calibri" w:cstheme="minorHAnsi"/>
                <w:color w:val="000000" w:themeColor="text1"/>
                <w:lang w:val="en-GB"/>
              </w:rPr>
            </w:pPr>
            <w:r w:rsidRPr="00343A2A">
              <w:rPr>
                <w:rFonts w:eastAsia="Calibri" w:cstheme="minorHAnsi"/>
                <w:color w:val="000000" w:themeColor="text1"/>
                <w:lang w:val="en-GB"/>
              </w:rPr>
              <w:t xml:space="preserve">Research Agency, Government of Finland </w:t>
            </w:r>
          </w:p>
        </w:tc>
        <w:tc>
          <w:tcPr>
            <w:tcW w:w="1260" w:type="dxa"/>
            <w:shd w:val="clear" w:color="auto" w:fill="FFFFFF" w:themeFill="background1"/>
          </w:tcPr>
          <w:p w14:paraId="4BFC958F" w14:textId="411E985E" w:rsidR="009B6ED9" w:rsidRPr="00C23CD1" w:rsidRDefault="009B6ED9"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Q1-Q4 2022</w:t>
            </w:r>
          </w:p>
        </w:tc>
        <w:tc>
          <w:tcPr>
            <w:tcW w:w="1620" w:type="dxa"/>
          </w:tcPr>
          <w:p w14:paraId="7B7BCEBD" w14:textId="0DDB134D" w:rsidR="00031F8D" w:rsidRPr="00C23CD1" w:rsidRDefault="00031F8D"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Government of Finland</w:t>
            </w:r>
          </w:p>
        </w:tc>
        <w:tc>
          <w:tcPr>
            <w:tcW w:w="990" w:type="dxa"/>
          </w:tcPr>
          <w:p w14:paraId="34027527" w14:textId="74913389" w:rsidR="009B6ED9" w:rsidRPr="00C23CD1" w:rsidRDefault="00031F8D"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Pr>
          <w:p w14:paraId="5D5529B7" w14:textId="62D69FF8" w:rsidR="009B6ED9" w:rsidRPr="00C23CD1" w:rsidRDefault="00FE15A2"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USD 170,000.00</w:t>
            </w:r>
          </w:p>
        </w:tc>
      </w:tr>
      <w:tr w:rsidR="003B1456" w:rsidRPr="00E50333" w14:paraId="41664D0F" w14:textId="77777777" w:rsidTr="00684C16">
        <w:trPr>
          <w:trHeight w:val="70"/>
          <w:jc w:val="center"/>
        </w:trPr>
        <w:tc>
          <w:tcPr>
            <w:tcW w:w="1737" w:type="dxa"/>
          </w:tcPr>
          <w:p w14:paraId="473C252F" w14:textId="77777777" w:rsidR="003B1456" w:rsidRDefault="003B1456" w:rsidP="00F7159F">
            <w:pPr>
              <w:spacing w:after="120" w:line="240" w:lineRule="auto"/>
              <w:rPr>
                <w:rFonts w:eastAsia="Calibri" w:cstheme="minorHAnsi"/>
                <w:b/>
                <w:bCs/>
                <w:color w:val="000000" w:themeColor="text1"/>
                <w:lang w:val="en-GB"/>
              </w:rPr>
            </w:pPr>
            <w:r>
              <w:rPr>
                <w:rFonts w:eastAsia="Calibri" w:cstheme="minorHAnsi"/>
                <w:b/>
                <w:bCs/>
                <w:color w:val="000000" w:themeColor="text1"/>
                <w:lang w:val="en-GB"/>
              </w:rPr>
              <w:t>NPL_D_2.1.1.1</w:t>
            </w:r>
          </w:p>
          <w:p w14:paraId="22F2110F" w14:textId="6F1F730C" w:rsidR="003B1456" w:rsidRPr="00E66882" w:rsidRDefault="00E66882" w:rsidP="00796026">
            <w:pPr>
              <w:spacing w:after="120" w:line="240" w:lineRule="auto"/>
              <w:rPr>
                <w:rFonts w:eastAsia="Calibri" w:cstheme="minorHAnsi"/>
                <w:color w:val="000000" w:themeColor="text1"/>
                <w:lang w:val="en-GB"/>
              </w:rPr>
            </w:pPr>
            <w:r>
              <w:rPr>
                <w:rFonts w:eastAsia="Calibri" w:cstheme="minorHAnsi"/>
                <w:color w:val="000000" w:themeColor="text1"/>
                <w:lang w:val="en-GB"/>
              </w:rPr>
              <w:t>Conduct perception s</w:t>
            </w:r>
            <w:r w:rsidR="00796026">
              <w:rPr>
                <w:rFonts w:eastAsia="Calibri" w:cstheme="minorHAnsi"/>
                <w:color w:val="000000" w:themeColor="text1"/>
                <w:lang w:val="en-GB"/>
              </w:rPr>
              <w:t xml:space="preserve">urvey on </w:t>
            </w:r>
            <w:r w:rsidR="00EB4B3F">
              <w:rPr>
                <w:rFonts w:eastAsia="Calibri" w:cstheme="minorHAnsi"/>
                <w:color w:val="000000" w:themeColor="text1"/>
                <w:lang w:val="en-GB"/>
              </w:rPr>
              <w:t xml:space="preserve">attitudes </w:t>
            </w:r>
            <w:r w:rsidR="00796026" w:rsidRPr="00796026">
              <w:rPr>
                <w:rFonts w:eastAsia="Calibri" w:cstheme="minorHAnsi"/>
                <w:color w:val="000000" w:themeColor="text1"/>
                <w:lang w:val="en-GB"/>
              </w:rPr>
              <w:t xml:space="preserve">and </w:t>
            </w:r>
            <w:r w:rsidR="00EB4B3F">
              <w:rPr>
                <w:rFonts w:eastAsia="Calibri" w:cstheme="minorHAnsi"/>
                <w:color w:val="000000" w:themeColor="text1"/>
                <w:lang w:val="en-GB"/>
              </w:rPr>
              <w:t>p</w:t>
            </w:r>
            <w:r w:rsidR="00796026" w:rsidRPr="00796026">
              <w:rPr>
                <w:rFonts w:eastAsia="Calibri" w:cstheme="minorHAnsi"/>
                <w:color w:val="000000" w:themeColor="text1"/>
                <w:lang w:val="en-GB"/>
              </w:rPr>
              <w:t xml:space="preserve">ractices of </w:t>
            </w:r>
            <w:r w:rsidR="00EB4B3F">
              <w:rPr>
                <w:rFonts w:eastAsia="Calibri" w:cstheme="minorHAnsi"/>
                <w:color w:val="000000" w:themeColor="text1"/>
                <w:lang w:val="en-GB"/>
              </w:rPr>
              <w:t>c</w:t>
            </w:r>
            <w:r w:rsidR="00796026" w:rsidRPr="00796026">
              <w:rPr>
                <w:rFonts w:eastAsia="Calibri" w:cstheme="minorHAnsi"/>
                <w:color w:val="000000" w:themeColor="text1"/>
                <w:lang w:val="en-GB"/>
              </w:rPr>
              <w:t>ommunities towards</w:t>
            </w:r>
            <w:r w:rsidR="00796026">
              <w:rPr>
                <w:rFonts w:eastAsia="Calibri" w:cstheme="minorHAnsi"/>
                <w:color w:val="000000" w:themeColor="text1"/>
                <w:lang w:val="en-GB"/>
              </w:rPr>
              <w:t xml:space="preserve"> </w:t>
            </w:r>
            <w:r w:rsidR="00796026" w:rsidRPr="00796026">
              <w:rPr>
                <w:rFonts w:eastAsia="Calibri" w:cstheme="minorHAnsi"/>
                <w:color w:val="000000" w:themeColor="text1"/>
                <w:lang w:val="en-GB"/>
              </w:rPr>
              <w:t>Women’s Economic Empowerment and Leadership</w:t>
            </w:r>
            <w:r w:rsidR="00944436">
              <w:rPr>
                <w:rFonts w:eastAsia="Calibri" w:cstheme="minorHAnsi"/>
                <w:color w:val="000000" w:themeColor="text1"/>
                <w:lang w:val="en-GB"/>
              </w:rPr>
              <w:t xml:space="preserve"> (</w:t>
            </w:r>
            <w:r w:rsidR="00397D44">
              <w:rPr>
                <w:rFonts w:eastAsia="Calibri" w:cstheme="minorHAnsi"/>
                <w:color w:val="000000" w:themeColor="text1"/>
                <w:lang w:val="en-GB"/>
              </w:rPr>
              <w:t>end line</w:t>
            </w:r>
            <w:r w:rsidR="00944436">
              <w:rPr>
                <w:rFonts w:eastAsia="Calibri" w:cstheme="minorHAnsi"/>
                <w:color w:val="000000" w:themeColor="text1"/>
                <w:lang w:val="en-GB"/>
              </w:rPr>
              <w:t xml:space="preserve"> data for current SN</w:t>
            </w:r>
            <w:r w:rsidR="00397D44">
              <w:rPr>
                <w:rFonts w:eastAsia="Calibri" w:cstheme="minorHAnsi"/>
                <w:color w:val="000000" w:themeColor="text1"/>
                <w:lang w:val="en-GB"/>
              </w:rPr>
              <w:t>)</w:t>
            </w:r>
          </w:p>
        </w:tc>
        <w:tc>
          <w:tcPr>
            <w:tcW w:w="1048" w:type="dxa"/>
            <w:shd w:val="clear" w:color="auto" w:fill="FFFFFF" w:themeFill="background1"/>
          </w:tcPr>
          <w:p w14:paraId="476AD816" w14:textId="7DDB5BC8" w:rsidR="00397D44" w:rsidRPr="00C23CD1" w:rsidRDefault="00397D44" w:rsidP="00397D44">
            <w:pPr>
              <w:spacing w:after="120" w:line="240" w:lineRule="auto"/>
              <w:rPr>
                <w:rFonts w:eastAsia="MS Mincho"/>
                <w:color w:val="000000" w:themeColor="text1"/>
                <w:lang w:val="en-GB"/>
              </w:rPr>
            </w:pPr>
            <w:r w:rsidRPr="329547C7">
              <w:rPr>
                <w:rFonts w:eastAsia="MS Mincho"/>
                <w:color w:val="000000" w:themeColor="text1"/>
                <w:lang w:val="en-GB"/>
              </w:rPr>
              <w:t xml:space="preserve">SP Outcome </w:t>
            </w:r>
            <w:r w:rsidR="007B04B2">
              <w:rPr>
                <w:rFonts w:eastAsia="MS Mincho"/>
                <w:color w:val="000000" w:themeColor="text1"/>
                <w:lang w:val="en-GB"/>
              </w:rPr>
              <w:t>3 and 5</w:t>
            </w:r>
          </w:p>
          <w:p w14:paraId="3B851F2D" w14:textId="77777777" w:rsidR="003B1456" w:rsidRPr="329547C7" w:rsidRDefault="003B1456" w:rsidP="329547C7">
            <w:pPr>
              <w:spacing w:after="120" w:line="240" w:lineRule="auto"/>
              <w:rPr>
                <w:rFonts w:eastAsia="MS Mincho"/>
                <w:color w:val="000000" w:themeColor="text1"/>
                <w:lang w:val="en-GB"/>
              </w:rPr>
            </w:pPr>
          </w:p>
        </w:tc>
        <w:tc>
          <w:tcPr>
            <w:tcW w:w="900" w:type="dxa"/>
            <w:shd w:val="clear" w:color="auto" w:fill="FFFFFF" w:themeFill="background1"/>
          </w:tcPr>
          <w:p w14:paraId="7D09DA0F" w14:textId="4C65B72E" w:rsidR="003B1456" w:rsidRPr="00C23CD1" w:rsidRDefault="00416B20"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NPL_D_2.1.2</w:t>
            </w:r>
          </w:p>
        </w:tc>
        <w:tc>
          <w:tcPr>
            <w:tcW w:w="1170" w:type="dxa"/>
            <w:shd w:val="clear" w:color="auto" w:fill="FFFFFF" w:themeFill="background1"/>
          </w:tcPr>
          <w:p w14:paraId="5D6F8067" w14:textId="77777777" w:rsidR="00796026" w:rsidRDefault="00796026" w:rsidP="00796026">
            <w:pPr>
              <w:spacing w:after="12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Pr="00C23CD1">
              <w:rPr>
                <w:rFonts w:eastAsia="Calibri" w:cstheme="minorHAnsi"/>
                <w:color w:val="000000" w:themeColor="text1"/>
                <w:lang w:val="en-GB"/>
              </w:rPr>
              <w:t>NPL_D_2.1.2</w:t>
            </w:r>
            <w:r>
              <w:rPr>
                <w:rFonts w:eastAsia="Calibri" w:cstheme="minorHAnsi"/>
                <w:color w:val="000000" w:themeColor="text1"/>
                <w:lang w:val="en-GB"/>
              </w:rPr>
              <w:t xml:space="preserve"> A</w:t>
            </w:r>
          </w:p>
          <w:p w14:paraId="199DE189" w14:textId="77777777" w:rsidR="00796026" w:rsidRDefault="00796026" w:rsidP="00796026">
            <w:pPr>
              <w:spacing w:after="120" w:line="240" w:lineRule="auto"/>
              <w:rPr>
                <w:rFonts w:eastAsia="Calibri" w:cstheme="minorHAnsi"/>
                <w:color w:val="000000" w:themeColor="text1"/>
                <w:lang w:val="en-GB"/>
              </w:rPr>
            </w:pPr>
            <w:r>
              <w:rPr>
                <w:rFonts w:eastAsia="Calibri" w:cstheme="minorHAnsi"/>
                <w:color w:val="000000" w:themeColor="text1"/>
                <w:lang w:val="en-GB"/>
              </w:rPr>
              <w:t xml:space="preserve">Research/Study </w:t>
            </w:r>
          </w:p>
          <w:p w14:paraId="7DFF740C" w14:textId="58E210BF" w:rsidR="003B1456" w:rsidRPr="00E07B65" w:rsidRDefault="00796026" w:rsidP="00796026">
            <w:pPr>
              <w:spacing w:after="120" w:line="240" w:lineRule="auto"/>
              <w:rPr>
                <w:rFonts w:eastAsia="Calibri" w:cstheme="minorHAnsi"/>
                <w:b/>
                <w:bCs/>
                <w:color w:val="000000" w:themeColor="text1"/>
                <w:lang w:val="en-GB"/>
              </w:rPr>
            </w:pPr>
            <w:r>
              <w:rPr>
                <w:rFonts w:eastAsia="Calibri" w:cstheme="minorHAnsi"/>
                <w:color w:val="000000" w:themeColor="text1"/>
                <w:lang w:val="en-GB"/>
              </w:rPr>
              <w:t>Annual</w:t>
            </w:r>
          </w:p>
        </w:tc>
        <w:tc>
          <w:tcPr>
            <w:tcW w:w="1530" w:type="dxa"/>
            <w:shd w:val="clear" w:color="auto" w:fill="FFFFFF" w:themeFill="background1"/>
          </w:tcPr>
          <w:p w14:paraId="4C13E147" w14:textId="18FAFFE4" w:rsidR="003B1456" w:rsidRDefault="001C2155"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Y, the data will be collected through research itself.</w:t>
            </w:r>
          </w:p>
        </w:tc>
        <w:tc>
          <w:tcPr>
            <w:tcW w:w="1260" w:type="dxa"/>
            <w:shd w:val="clear" w:color="auto" w:fill="FFFFFF" w:themeFill="background1"/>
          </w:tcPr>
          <w:p w14:paraId="31B63071" w14:textId="4E786B79" w:rsidR="003B1456" w:rsidRDefault="001C2155"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NCO, Santosh Acharya</w:t>
            </w:r>
          </w:p>
        </w:tc>
        <w:tc>
          <w:tcPr>
            <w:tcW w:w="1170" w:type="dxa"/>
            <w:shd w:val="clear" w:color="auto" w:fill="FFFFFF" w:themeFill="background1"/>
          </w:tcPr>
          <w:p w14:paraId="54E5C9EE" w14:textId="77777777" w:rsidR="009F24DD" w:rsidRDefault="009F24DD" w:rsidP="009F24DD">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CSO Partner, Research Agency</w:t>
            </w:r>
          </w:p>
          <w:p w14:paraId="356D3C1D" w14:textId="77777777" w:rsidR="003B1456" w:rsidRPr="00C23CD1" w:rsidRDefault="003B1456" w:rsidP="00F7159F">
            <w:pPr>
              <w:spacing w:after="120" w:line="240" w:lineRule="auto"/>
              <w:rPr>
                <w:rFonts w:eastAsia="Calibri" w:cstheme="minorHAnsi"/>
                <w:color w:val="000000" w:themeColor="text1"/>
                <w:lang w:val="en-GB"/>
              </w:rPr>
            </w:pPr>
          </w:p>
        </w:tc>
        <w:tc>
          <w:tcPr>
            <w:tcW w:w="1260" w:type="dxa"/>
            <w:shd w:val="clear" w:color="auto" w:fill="FFFFFF" w:themeFill="background1"/>
          </w:tcPr>
          <w:p w14:paraId="0607CA35" w14:textId="77777777" w:rsidR="003B1456" w:rsidRDefault="009F24DD" w:rsidP="00F7159F">
            <w:pPr>
              <w:spacing w:after="120" w:line="240" w:lineRule="auto"/>
              <w:rPr>
                <w:rFonts w:eastAsia="Calibri" w:cstheme="minorHAnsi"/>
                <w:color w:val="000000" w:themeColor="text1"/>
                <w:lang w:val="en-GB"/>
              </w:rPr>
            </w:pPr>
            <w:r>
              <w:rPr>
                <w:rFonts w:eastAsia="Calibri" w:cstheme="minorHAnsi"/>
                <w:color w:val="000000" w:themeColor="text1"/>
                <w:lang w:val="en-GB"/>
              </w:rPr>
              <w:t>Q2-Q3</w:t>
            </w:r>
          </w:p>
          <w:p w14:paraId="3AA7EEF1" w14:textId="13356959" w:rsidR="00760666" w:rsidRPr="00C23CD1" w:rsidRDefault="00760666" w:rsidP="00F7159F">
            <w:pPr>
              <w:spacing w:after="120" w:line="240" w:lineRule="auto"/>
              <w:rPr>
                <w:rFonts w:eastAsia="Calibri" w:cstheme="minorHAnsi"/>
                <w:color w:val="000000" w:themeColor="text1"/>
                <w:lang w:val="en-GB"/>
              </w:rPr>
            </w:pPr>
            <w:r>
              <w:rPr>
                <w:rFonts w:eastAsia="Calibri" w:cstheme="minorHAnsi"/>
                <w:color w:val="000000" w:themeColor="text1"/>
                <w:lang w:val="en-GB"/>
              </w:rPr>
              <w:t>2022</w:t>
            </w:r>
          </w:p>
        </w:tc>
        <w:tc>
          <w:tcPr>
            <w:tcW w:w="1620" w:type="dxa"/>
          </w:tcPr>
          <w:p w14:paraId="57865530" w14:textId="0861C40C" w:rsidR="003B1456" w:rsidRPr="00C23CD1" w:rsidRDefault="00760666"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Government of Finland</w:t>
            </w:r>
          </w:p>
        </w:tc>
        <w:tc>
          <w:tcPr>
            <w:tcW w:w="990" w:type="dxa"/>
          </w:tcPr>
          <w:p w14:paraId="577EF0C5" w14:textId="1C760ED5" w:rsidR="003B1456" w:rsidRPr="00C23CD1" w:rsidRDefault="00760666" w:rsidP="00F7159F">
            <w:pPr>
              <w:spacing w:after="120" w:line="240" w:lineRule="auto"/>
              <w:rPr>
                <w:rFonts w:eastAsia="Calibri" w:cstheme="minorHAnsi"/>
                <w:color w:val="000000" w:themeColor="text1"/>
                <w:lang w:val="en-GB"/>
              </w:rPr>
            </w:pPr>
            <w:r>
              <w:rPr>
                <w:rFonts w:eastAsia="Calibri" w:cstheme="minorHAnsi"/>
                <w:color w:val="000000" w:themeColor="text1"/>
                <w:lang w:val="en-GB"/>
              </w:rPr>
              <w:t>Non-core</w:t>
            </w:r>
          </w:p>
        </w:tc>
        <w:tc>
          <w:tcPr>
            <w:tcW w:w="1440" w:type="dxa"/>
          </w:tcPr>
          <w:p w14:paraId="3BE7A9B5" w14:textId="2D025968" w:rsidR="003B1456" w:rsidRPr="00C23CD1" w:rsidRDefault="00760666" w:rsidP="00F7159F">
            <w:pPr>
              <w:spacing w:after="120" w:line="240" w:lineRule="auto"/>
              <w:rPr>
                <w:rFonts w:eastAsia="Calibri" w:cstheme="minorHAnsi"/>
                <w:color w:val="000000" w:themeColor="text1"/>
                <w:lang w:val="en-GB"/>
              </w:rPr>
            </w:pPr>
            <w:r>
              <w:rPr>
                <w:rFonts w:eastAsia="Calibri" w:cstheme="minorHAnsi"/>
                <w:color w:val="000000" w:themeColor="text1"/>
                <w:lang w:val="en-GB"/>
              </w:rPr>
              <w:t>USD 40,000.00</w:t>
            </w:r>
          </w:p>
        </w:tc>
      </w:tr>
      <w:tr w:rsidR="00343A2A" w:rsidRPr="00E50333" w14:paraId="75D94B12" w14:textId="77777777" w:rsidTr="00684C16">
        <w:trPr>
          <w:trHeight w:val="70"/>
          <w:jc w:val="center"/>
        </w:trPr>
        <w:tc>
          <w:tcPr>
            <w:tcW w:w="1737" w:type="dxa"/>
          </w:tcPr>
          <w:p w14:paraId="4E3BC332" w14:textId="5B6CA3EB" w:rsidR="003A0328" w:rsidRPr="00C23CD1" w:rsidRDefault="003A0328" w:rsidP="00F7159F">
            <w:pPr>
              <w:spacing w:after="120" w:line="240" w:lineRule="auto"/>
              <w:rPr>
                <w:rFonts w:eastAsia="Calibri" w:cstheme="minorHAnsi"/>
                <w:b/>
                <w:bCs/>
                <w:color w:val="000000" w:themeColor="text1"/>
                <w:lang w:val="en-GB"/>
              </w:rPr>
            </w:pPr>
            <w:r w:rsidRPr="00C23CD1">
              <w:rPr>
                <w:rFonts w:eastAsia="Calibri" w:cstheme="minorHAnsi"/>
                <w:b/>
                <w:bCs/>
                <w:color w:val="000000" w:themeColor="text1"/>
                <w:lang w:val="en-GB"/>
              </w:rPr>
              <w:lastRenderedPageBreak/>
              <w:t>NPL_D_2.1.2.1:</w:t>
            </w:r>
          </w:p>
          <w:p w14:paraId="635411E4" w14:textId="125D38AF" w:rsidR="003A0328" w:rsidRPr="00C23CD1" w:rsidRDefault="003A0328"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 xml:space="preserve">Conduct expenditure </w:t>
            </w:r>
            <w:r w:rsidR="00776C92" w:rsidRPr="00C23CD1">
              <w:rPr>
                <w:rFonts w:eastAsia="Calibri" w:cstheme="minorHAnsi"/>
                <w:color w:val="000000" w:themeColor="text1"/>
                <w:lang w:val="en-GB"/>
              </w:rPr>
              <w:t>review from</w:t>
            </w:r>
            <w:r w:rsidRPr="00C23CD1">
              <w:rPr>
                <w:rFonts w:eastAsia="Calibri" w:cstheme="minorHAnsi"/>
                <w:color w:val="000000" w:themeColor="text1"/>
                <w:lang w:val="en-GB"/>
              </w:rPr>
              <w:t xml:space="preserve"> a gender lens at sub-national level focusing on women and most excluded communities;</w:t>
            </w:r>
          </w:p>
        </w:tc>
        <w:tc>
          <w:tcPr>
            <w:tcW w:w="1048" w:type="dxa"/>
            <w:shd w:val="clear" w:color="auto" w:fill="FFFFFF" w:themeFill="background1"/>
          </w:tcPr>
          <w:p w14:paraId="2793B225" w14:textId="744F87FD" w:rsidR="00DD020D" w:rsidRPr="00C23CD1" w:rsidRDefault="7D38AAC5" w:rsidP="329547C7">
            <w:pPr>
              <w:spacing w:after="120" w:line="240" w:lineRule="auto"/>
              <w:rPr>
                <w:rFonts w:eastAsia="MS Mincho"/>
                <w:color w:val="000000" w:themeColor="text1"/>
                <w:lang w:val="en-GB"/>
              </w:rPr>
            </w:pPr>
            <w:r w:rsidRPr="329547C7">
              <w:rPr>
                <w:rFonts w:eastAsia="MS Mincho"/>
                <w:color w:val="000000" w:themeColor="text1"/>
                <w:lang w:val="en-GB"/>
              </w:rPr>
              <w:t>SP Outcome 2</w:t>
            </w:r>
          </w:p>
          <w:p w14:paraId="1C703F11" w14:textId="30E11785" w:rsidR="00DD020D" w:rsidRPr="00C23CD1" w:rsidRDefault="00DD020D" w:rsidP="329547C7">
            <w:pPr>
              <w:spacing w:after="120" w:line="240" w:lineRule="auto"/>
              <w:rPr>
                <w:rFonts w:eastAsia="Calibri"/>
                <w:color w:val="000000" w:themeColor="text1"/>
                <w:lang w:val="en-GB"/>
              </w:rPr>
            </w:pPr>
          </w:p>
        </w:tc>
        <w:tc>
          <w:tcPr>
            <w:tcW w:w="900" w:type="dxa"/>
            <w:shd w:val="clear" w:color="auto" w:fill="FFFFFF" w:themeFill="background1"/>
          </w:tcPr>
          <w:p w14:paraId="6EB93F0D" w14:textId="0CEB2DA0" w:rsidR="008E1183" w:rsidRPr="00C23CD1" w:rsidRDefault="008E1183"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NPL_D_2.1.2</w:t>
            </w:r>
          </w:p>
        </w:tc>
        <w:tc>
          <w:tcPr>
            <w:tcW w:w="1170" w:type="dxa"/>
            <w:shd w:val="clear" w:color="auto" w:fill="FFFFFF" w:themeFill="background1"/>
          </w:tcPr>
          <w:p w14:paraId="2ED19C4E" w14:textId="4D602E7E" w:rsidR="00DD020D" w:rsidRDefault="00E07B65" w:rsidP="00CF1BBA">
            <w:pPr>
              <w:spacing w:after="120" w:line="240" w:lineRule="auto"/>
              <w:rPr>
                <w:rFonts w:eastAsia="Calibri" w:cstheme="minorHAnsi"/>
                <w:color w:val="000000" w:themeColor="text1"/>
                <w:lang w:val="en-GB"/>
              </w:rPr>
            </w:pPr>
            <w:r w:rsidRPr="00E07B65">
              <w:rPr>
                <w:rFonts w:eastAsia="Calibri" w:cstheme="minorHAnsi"/>
                <w:b/>
                <w:bCs/>
                <w:color w:val="000000" w:themeColor="text1"/>
                <w:lang w:val="en-GB"/>
              </w:rPr>
              <w:t>Indicator:</w:t>
            </w:r>
            <w:r>
              <w:rPr>
                <w:rFonts w:eastAsia="Calibri" w:cstheme="minorHAnsi"/>
                <w:color w:val="000000" w:themeColor="text1"/>
                <w:lang w:val="en-GB"/>
              </w:rPr>
              <w:t xml:space="preserve"> </w:t>
            </w:r>
            <w:r w:rsidR="00343A2A" w:rsidRPr="00C23CD1">
              <w:rPr>
                <w:rFonts w:eastAsia="Calibri" w:cstheme="minorHAnsi"/>
                <w:color w:val="000000" w:themeColor="text1"/>
                <w:lang w:val="en-GB"/>
              </w:rPr>
              <w:t>NPL_D_2.1.2</w:t>
            </w:r>
            <w:r w:rsidR="00343A2A">
              <w:rPr>
                <w:rFonts w:eastAsia="Calibri" w:cstheme="minorHAnsi"/>
                <w:color w:val="000000" w:themeColor="text1"/>
                <w:lang w:val="en-GB"/>
              </w:rPr>
              <w:t xml:space="preserve"> A</w:t>
            </w:r>
          </w:p>
          <w:p w14:paraId="67896810" w14:textId="77777777" w:rsidR="0034055D" w:rsidRDefault="0034055D" w:rsidP="0034055D">
            <w:pPr>
              <w:spacing w:after="120" w:line="240" w:lineRule="auto"/>
              <w:rPr>
                <w:rFonts w:eastAsia="Calibri" w:cstheme="minorHAnsi"/>
                <w:color w:val="000000" w:themeColor="text1"/>
                <w:lang w:val="en-GB"/>
              </w:rPr>
            </w:pPr>
            <w:r>
              <w:rPr>
                <w:rFonts w:eastAsia="Calibri" w:cstheme="minorHAnsi"/>
                <w:color w:val="000000" w:themeColor="text1"/>
                <w:lang w:val="en-GB"/>
              </w:rPr>
              <w:t xml:space="preserve">Research/Study </w:t>
            </w:r>
          </w:p>
          <w:p w14:paraId="7B202B57" w14:textId="1D6A2ED7" w:rsidR="0034055D" w:rsidRPr="00C23CD1" w:rsidRDefault="0034055D" w:rsidP="0034055D">
            <w:pPr>
              <w:spacing w:after="120" w:line="240" w:lineRule="auto"/>
              <w:rPr>
                <w:rFonts w:eastAsia="Calibri" w:cstheme="minorHAnsi"/>
                <w:color w:val="000000" w:themeColor="text1"/>
                <w:lang w:val="en-GB"/>
              </w:rPr>
            </w:pPr>
            <w:r>
              <w:rPr>
                <w:rFonts w:eastAsia="Calibri" w:cstheme="minorHAnsi"/>
                <w:color w:val="000000" w:themeColor="text1"/>
                <w:lang w:val="en-GB"/>
              </w:rPr>
              <w:t>Annual</w:t>
            </w:r>
          </w:p>
        </w:tc>
        <w:tc>
          <w:tcPr>
            <w:tcW w:w="1530" w:type="dxa"/>
            <w:shd w:val="clear" w:color="auto" w:fill="FFFFFF" w:themeFill="background1"/>
          </w:tcPr>
          <w:p w14:paraId="4517F49F" w14:textId="120B5303" w:rsidR="00DD020D" w:rsidRPr="00C23CD1" w:rsidRDefault="00FF6297"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Y, the data will be collected through research itself</w:t>
            </w:r>
            <w:r w:rsidR="00A82FEC">
              <w:rPr>
                <w:rFonts w:eastAsia="Calibri" w:cstheme="minorHAnsi"/>
                <w:color w:val="000000" w:themeColor="text1"/>
                <w:lang w:val="en-GB"/>
              </w:rPr>
              <w:t>.</w:t>
            </w:r>
          </w:p>
        </w:tc>
        <w:tc>
          <w:tcPr>
            <w:tcW w:w="1260" w:type="dxa"/>
            <w:shd w:val="clear" w:color="auto" w:fill="FFFFFF" w:themeFill="background1"/>
          </w:tcPr>
          <w:p w14:paraId="40539D90" w14:textId="03E674C1" w:rsidR="003F1A81" w:rsidRDefault="003F1A81" w:rsidP="00CF1BBA">
            <w:pPr>
              <w:spacing w:after="120" w:line="240" w:lineRule="auto"/>
              <w:rPr>
                <w:rFonts w:eastAsia="Calibri" w:cstheme="minorHAnsi"/>
                <w:color w:val="000000" w:themeColor="text1"/>
                <w:lang w:val="en-GB"/>
              </w:rPr>
            </w:pPr>
            <w:r>
              <w:rPr>
                <w:rFonts w:eastAsia="Calibri" w:cstheme="minorHAnsi"/>
                <w:color w:val="000000" w:themeColor="text1"/>
                <w:lang w:val="en-GB"/>
              </w:rPr>
              <w:t>NCO, Priti Shrestha</w:t>
            </w:r>
          </w:p>
        </w:tc>
        <w:tc>
          <w:tcPr>
            <w:tcW w:w="1170" w:type="dxa"/>
            <w:shd w:val="clear" w:color="auto" w:fill="FFFFFF" w:themeFill="background1"/>
          </w:tcPr>
          <w:p w14:paraId="466FB659" w14:textId="77777777" w:rsidR="00211F2B" w:rsidRDefault="00767533"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CSO Partner</w:t>
            </w:r>
            <w:r w:rsidR="00416EF5" w:rsidRPr="00C23CD1">
              <w:rPr>
                <w:rFonts w:eastAsia="Calibri" w:cstheme="minorHAnsi"/>
                <w:color w:val="000000" w:themeColor="text1"/>
                <w:lang w:val="en-GB"/>
              </w:rPr>
              <w:t>, Resea</w:t>
            </w:r>
            <w:r w:rsidR="004222DE" w:rsidRPr="00C23CD1">
              <w:rPr>
                <w:rFonts w:eastAsia="Calibri" w:cstheme="minorHAnsi"/>
                <w:color w:val="000000" w:themeColor="text1"/>
                <w:lang w:val="en-GB"/>
              </w:rPr>
              <w:t>rch Agency</w:t>
            </w:r>
          </w:p>
          <w:p w14:paraId="2B3F3617" w14:textId="46B33D76" w:rsidR="00C26B3F" w:rsidRPr="00C23CD1" w:rsidRDefault="00C26B3F" w:rsidP="00F7159F">
            <w:pPr>
              <w:spacing w:after="120" w:line="240" w:lineRule="auto"/>
              <w:rPr>
                <w:rFonts w:eastAsia="Calibri" w:cstheme="minorHAnsi"/>
                <w:color w:val="000000" w:themeColor="text1"/>
                <w:lang w:val="en-GB"/>
              </w:rPr>
            </w:pPr>
            <w:r>
              <w:rPr>
                <w:rFonts w:eastAsia="Calibri" w:cstheme="minorHAnsi"/>
                <w:color w:val="000000" w:themeColor="text1"/>
                <w:lang w:val="en-GB"/>
              </w:rPr>
              <w:t>UN agencies (UNDP and UNCDF)</w:t>
            </w:r>
          </w:p>
        </w:tc>
        <w:tc>
          <w:tcPr>
            <w:tcW w:w="1260" w:type="dxa"/>
            <w:shd w:val="clear" w:color="auto" w:fill="FFFFFF" w:themeFill="background1"/>
          </w:tcPr>
          <w:p w14:paraId="330AD72A" w14:textId="7BF57D25" w:rsidR="00211F2B" w:rsidRPr="00C23CD1" w:rsidRDefault="00767533"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Q</w:t>
            </w:r>
            <w:r w:rsidR="00760666">
              <w:rPr>
                <w:rFonts w:eastAsia="Calibri" w:cstheme="minorHAnsi"/>
                <w:color w:val="000000" w:themeColor="text1"/>
                <w:lang w:val="en-GB"/>
              </w:rPr>
              <w:t>2</w:t>
            </w:r>
            <w:r w:rsidRPr="00C23CD1">
              <w:rPr>
                <w:rFonts w:eastAsia="Calibri" w:cstheme="minorHAnsi"/>
                <w:color w:val="000000" w:themeColor="text1"/>
                <w:lang w:val="en-GB"/>
              </w:rPr>
              <w:t>-Q</w:t>
            </w:r>
            <w:r w:rsidR="00760666">
              <w:rPr>
                <w:rFonts w:eastAsia="Calibri" w:cstheme="minorHAnsi"/>
                <w:color w:val="000000" w:themeColor="text1"/>
                <w:lang w:val="en-GB"/>
              </w:rPr>
              <w:t xml:space="preserve">3 </w:t>
            </w:r>
            <w:r w:rsidRPr="00C23CD1">
              <w:rPr>
                <w:rFonts w:eastAsia="Calibri" w:cstheme="minorHAnsi"/>
                <w:color w:val="000000" w:themeColor="text1"/>
                <w:lang w:val="en-GB"/>
              </w:rPr>
              <w:t>2022</w:t>
            </w:r>
          </w:p>
        </w:tc>
        <w:tc>
          <w:tcPr>
            <w:tcW w:w="1620" w:type="dxa"/>
          </w:tcPr>
          <w:p w14:paraId="7BF05465" w14:textId="48E1A49A" w:rsidR="00031F8D" w:rsidRPr="00C23CD1" w:rsidRDefault="00031F8D" w:rsidP="00CF1BBA">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MPTF SDG</w:t>
            </w:r>
          </w:p>
        </w:tc>
        <w:tc>
          <w:tcPr>
            <w:tcW w:w="990" w:type="dxa"/>
          </w:tcPr>
          <w:p w14:paraId="41ED32AF" w14:textId="760E5DC7" w:rsidR="00211F2B" w:rsidRPr="00C23CD1" w:rsidRDefault="00031F8D"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Non-core</w:t>
            </w:r>
          </w:p>
        </w:tc>
        <w:tc>
          <w:tcPr>
            <w:tcW w:w="1440" w:type="dxa"/>
          </w:tcPr>
          <w:p w14:paraId="43BE47E7" w14:textId="440D11E7" w:rsidR="00211F2B" w:rsidRPr="00C23CD1" w:rsidRDefault="00767533" w:rsidP="00F7159F">
            <w:pPr>
              <w:spacing w:after="120" w:line="240" w:lineRule="auto"/>
              <w:rPr>
                <w:rFonts w:eastAsia="Calibri" w:cstheme="minorHAnsi"/>
                <w:color w:val="000000" w:themeColor="text1"/>
                <w:lang w:val="en-GB"/>
              </w:rPr>
            </w:pPr>
            <w:r w:rsidRPr="00C23CD1">
              <w:rPr>
                <w:rFonts w:eastAsia="Calibri" w:cstheme="minorHAnsi"/>
                <w:color w:val="000000" w:themeColor="text1"/>
                <w:lang w:val="en-GB"/>
              </w:rPr>
              <w:t>USD 50,000.00</w:t>
            </w:r>
          </w:p>
        </w:tc>
      </w:tr>
    </w:tbl>
    <w:p w14:paraId="4EE2B54D" w14:textId="1AFB6710" w:rsidR="00753C6E" w:rsidRPr="00C23CD1" w:rsidRDefault="00753C6E" w:rsidP="00753C6E">
      <w:pPr>
        <w:pStyle w:val="ListParagraph"/>
        <w:spacing w:before="240" w:after="240" w:line="240" w:lineRule="auto"/>
        <w:ind w:left="1080"/>
        <w:rPr>
          <w:rFonts w:eastAsia="Times New Roman" w:cstheme="minorHAnsi"/>
          <w:b/>
        </w:rPr>
      </w:pPr>
    </w:p>
    <w:p w14:paraId="39AD88B6" w14:textId="77777777" w:rsidR="00753C6E" w:rsidRPr="00C23CD1" w:rsidRDefault="00753C6E">
      <w:pPr>
        <w:rPr>
          <w:rFonts w:eastAsia="Times New Roman" w:cstheme="minorHAnsi"/>
          <w:b/>
        </w:rPr>
      </w:pPr>
      <w:r w:rsidRPr="00C23CD1">
        <w:rPr>
          <w:rFonts w:eastAsia="Times New Roman" w:cstheme="minorHAnsi"/>
          <w:b/>
        </w:rPr>
        <w:br w:type="page"/>
      </w:r>
    </w:p>
    <w:p w14:paraId="018B3D32" w14:textId="07E9CCF4" w:rsidR="00E754A1" w:rsidRPr="00C23CD1" w:rsidRDefault="00E754A1" w:rsidP="2C5DB2B4">
      <w:pPr>
        <w:pStyle w:val="ListParagraph"/>
        <w:numPr>
          <w:ilvl w:val="0"/>
          <w:numId w:val="1"/>
        </w:numPr>
        <w:spacing w:before="240" w:after="240" w:line="240" w:lineRule="auto"/>
        <w:rPr>
          <w:rFonts w:eastAsia="Times New Roman" w:cstheme="minorHAnsi"/>
          <w:b/>
          <w:bCs/>
        </w:rPr>
      </w:pPr>
      <w:r w:rsidRPr="00C23CD1">
        <w:rPr>
          <w:rFonts w:eastAsia="Times New Roman" w:cstheme="minorHAnsi"/>
          <w:b/>
          <w:bCs/>
        </w:rPr>
        <w:lastRenderedPageBreak/>
        <w:t>Evaluation Plan 20</w:t>
      </w:r>
      <w:r w:rsidR="00753C6E" w:rsidRPr="00C23CD1">
        <w:rPr>
          <w:rFonts w:eastAsia="Times New Roman" w:cstheme="minorHAnsi"/>
          <w:b/>
          <w:bCs/>
        </w:rPr>
        <w:t>2</w:t>
      </w:r>
      <w:r w:rsidR="38CE4385" w:rsidRPr="00C23CD1">
        <w:rPr>
          <w:rFonts w:eastAsia="Times New Roman" w:cstheme="minorHAnsi"/>
          <w:b/>
          <w:bCs/>
        </w:rPr>
        <w:t>2</w:t>
      </w:r>
      <w:r w:rsidRPr="00C23CD1">
        <w:rPr>
          <w:rFonts w:cstheme="minorHAnsi"/>
          <w:vertAlign w:val="superscript"/>
        </w:rPr>
        <w:footnoteReference w:id="2"/>
      </w:r>
    </w:p>
    <w:tbl>
      <w:tblPr>
        <w:tblStyle w:val="TableGrid1"/>
        <w:tblW w:w="13855" w:type="dxa"/>
        <w:jc w:val="center"/>
        <w:tblLayout w:type="fixed"/>
        <w:tblLook w:val="04A0" w:firstRow="1" w:lastRow="0" w:firstColumn="1" w:lastColumn="0" w:noHBand="0" w:noVBand="1"/>
      </w:tblPr>
      <w:tblGrid>
        <w:gridCol w:w="2425"/>
        <w:gridCol w:w="810"/>
        <w:gridCol w:w="1440"/>
        <w:gridCol w:w="1260"/>
        <w:gridCol w:w="990"/>
        <w:gridCol w:w="990"/>
        <w:gridCol w:w="971"/>
        <w:gridCol w:w="1189"/>
        <w:gridCol w:w="1350"/>
        <w:gridCol w:w="1241"/>
        <w:gridCol w:w="1189"/>
      </w:tblGrid>
      <w:tr w:rsidR="00197B17" w:rsidRPr="00E50333" w14:paraId="05BC8D8A" w14:textId="77777777" w:rsidTr="00323875">
        <w:trPr>
          <w:cantSplit/>
          <w:trHeight w:val="1592"/>
          <w:tblHeader/>
          <w:jc w:val="center"/>
        </w:trPr>
        <w:tc>
          <w:tcPr>
            <w:tcW w:w="2425" w:type="dxa"/>
            <w:shd w:val="clear" w:color="auto" w:fill="BDD6EE" w:themeFill="accent5" w:themeFillTint="66"/>
          </w:tcPr>
          <w:p w14:paraId="58FEBC56" w14:textId="77777777" w:rsidR="00197B17" w:rsidRPr="00C23CD1" w:rsidRDefault="00197B17" w:rsidP="00E754A1">
            <w:pPr>
              <w:rPr>
                <w:rFonts w:cstheme="minorHAnsi"/>
                <w:b/>
                <w:sz w:val="22"/>
                <w:szCs w:val="22"/>
              </w:rPr>
            </w:pPr>
            <w:r w:rsidRPr="00C23CD1">
              <w:rPr>
                <w:rFonts w:cstheme="minorHAnsi"/>
                <w:b/>
                <w:sz w:val="22"/>
                <w:szCs w:val="22"/>
              </w:rPr>
              <w:t>Evaluation name</w:t>
            </w:r>
          </w:p>
        </w:tc>
        <w:tc>
          <w:tcPr>
            <w:tcW w:w="810" w:type="dxa"/>
            <w:shd w:val="clear" w:color="auto" w:fill="BDD6EE" w:themeFill="accent5" w:themeFillTint="66"/>
          </w:tcPr>
          <w:p w14:paraId="3F8C1E83" w14:textId="77777777" w:rsidR="00197B17" w:rsidRPr="00C23CD1" w:rsidRDefault="00197B17" w:rsidP="00E754A1">
            <w:pPr>
              <w:rPr>
                <w:rFonts w:cstheme="minorHAnsi"/>
                <w:b/>
                <w:sz w:val="22"/>
                <w:szCs w:val="22"/>
              </w:rPr>
            </w:pPr>
            <w:r w:rsidRPr="00C23CD1">
              <w:rPr>
                <w:rFonts w:cstheme="minorHAnsi"/>
                <w:b/>
                <w:sz w:val="22"/>
                <w:szCs w:val="22"/>
              </w:rPr>
              <w:t>Mandatory?</w:t>
            </w:r>
          </w:p>
          <w:p w14:paraId="7D7B574F" w14:textId="77777777" w:rsidR="00197B17" w:rsidRPr="00C23CD1" w:rsidRDefault="00197B17" w:rsidP="00E754A1">
            <w:pPr>
              <w:rPr>
                <w:rFonts w:cstheme="minorHAnsi"/>
                <w:b/>
                <w:sz w:val="22"/>
                <w:szCs w:val="22"/>
              </w:rPr>
            </w:pPr>
            <w:r w:rsidRPr="00C23CD1">
              <w:rPr>
                <w:rFonts w:cstheme="minorHAnsi"/>
                <w:b/>
                <w:sz w:val="22"/>
                <w:szCs w:val="22"/>
              </w:rPr>
              <w:t>(Y/N)</w:t>
            </w:r>
          </w:p>
        </w:tc>
        <w:tc>
          <w:tcPr>
            <w:tcW w:w="1440" w:type="dxa"/>
            <w:shd w:val="clear" w:color="auto" w:fill="BDD6EE" w:themeFill="accent5" w:themeFillTint="66"/>
          </w:tcPr>
          <w:p w14:paraId="7FD17C17" w14:textId="63848C51" w:rsidR="00197B17" w:rsidRPr="00C23CD1" w:rsidRDefault="00197B17" w:rsidP="00E754A1">
            <w:pPr>
              <w:rPr>
                <w:rFonts w:cstheme="minorHAnsi"/>
                <w:b/>
                <w:sz w:val="22"/>
                <w:szCs w:val="22"/>
              </w:rPr>
            </w:pPr>
            <w:r w:rsidRPr="00C23CD1">
              <w:rPr>
                <w:rFonts w:cstheme="minorHAnsi"/>
                <w:b/>
                <w:bCs/>
                <w:sz w:val="22"/>
                <w:szCs w:val="22"/>
              </w:rPr>
              <w:t>UN</w:t>
            </w:r>
            <w:r w:rsidR="00E745DF" w:rsidRPr="00C23CD1">
              <w:rPr>
                <w:rFonts w:cstheme="minorHAnsi"/>
                <w:b/>
                <w:bCs/>
                <w:sz w:val="22"/>
                <w:szCs w:val="22"/>
              </w:rPr>
              <w:t>SDCF</w:t>
            </w:r>
            <w:r w:rsidR="00E745DF" w:rsidRPr="00C23CD1">
              <w:rPr>
                <w:rStyle w:val="FootnoteReference"/>
                <w:rFonts w:cstheme="minorHAnsi"/>
                <w:b/>
                <w:bCs/>
                <w:sz w:val="22"/>
                <w:szCs w:val="22"/>
              </w:rPr>
              <w:footnoteReference w:id="3"/>
            </w:r>
            <w:r w:rsidRPr="00C23CD1">
              <w:rPr>
                <w:rFonts w:cstheme="minorHAnsi"/>
                <w:b/>
                <w:bCs/>
                <w:sz w:val="22"/>
                <w:szCs w:val="22"/>
              </w:rPr>
              <w:t xml:space="preserve"> Outcome/ UN Women SP Outcome </w:t>
            </w:r>
            <w:r w:rsidR="00B163CE" w:rsidRPr="00C23CD1">
              <w:rPr>
                <w:rFonts w:cstheme="minorHAnsi"/>
                <w:b/>
                <w:bCs/>
                <w:sz w:val="22"/>
                <w:szCs w:val="22"/>
              </w:rPr>
              <w:t>and relevant SDGs</w:t>
            </w:r>
            <w:r w:rsidR="00B163CE" w:rsidRPr="00C23CD1">
              <w:rPr>
                <w:rStyle w:val="FootnoteReference"/>
                <w:rFonts w:cstheme="minorHAnsi"/>
                <w:b/>
                <w:bCs/>
                <w:sz w:val="22"/>
                <w:szCs w:val="22"/>
              </w:rPr>
              <w:footnoteReference w:id="4"/>
            </w:r>
          </w:p>
        </w:tc>
        <w:tc>
          <w:tcPr>
            <w:tcW w:w="1260" w:type="dxa"/>
            <w:shd w:val="clear" w:color="auto" w:fill="BDD6EE" w:themeFill="accent5" w:themeFillTint="66"/>
          </w:tcPr>
          <w:p w14:paraId="6622A752" w14:textId="77777777" w:rsidR="00197B17" w:rsidRPr="00C23CD1" w:rsidRDefault="00B163CE" w:rsidP="00E754A1">
            <w:pPr>
              <w:rPr>
                <w:rFonts w:cstheme="minorHAnsi"/>
                <w:b/>
                <w:sz w:val="22"/>
                <w:szCs w:val="22"/>
              </w:rPr>
            </w:pPr>
            <w:r w:rsidRPr="00C23CD1">
              <w:rPr>
                <w:rFonts w:cstheme="minorHAnsi"/>
                <w:b/>
                <w:bCs/>
                <w:sz w:val="22"/>
                <w:szCs w:val="22"/>
              </w:rPr>
              <w:t>SN</w:t>
            </w:r>
            <w:r w:rsidR="00197B17" w:rsidRPr="00C23CD1">
              <w:rPr>
                <w:rFonts w:cstheme="minorHAnsi"/>
                <w:b/>
                <w:bCs/>
                <w:sz w:val="22"/>
                <w:szCs w:val="22"/>
              </w:rPr>
              <w:t xml:space="preserve"> Output</w:t>
            </w:r>
            <w:r w:rsidRPr="00C23CD1">
              <w:rPr>
                <w:rFonts w:cstheme="minorHAnsi"/>
                <w:b/>
                <w:bCs/>
                <w:sz w:val="22"/>
                <w:szCs w:val="22"/>
              </w:rPr>
              <w:t>/Relevant flagship program</w:t>
            </w:r>
          </w:p>
        </w:tc>
        <w:tc>
          <w:tcPr>
            <w:tcW w:w="990" w:type="dxa"/>
            <w:shd w:val="clear" w:color="auto" w:fill="BDD6EE" w:themeFill="accent5" w:themeFillTint="66"/>
          </w:tcPr>
          <w:p w14:paraId="5A79D273" w14:textId="77777777" w:rsidR="00197B17" w:rsidRPr="00C23CD1" w:rsidRDefault="00197B17" w:rsidP="00E754A1">
            <w:pPr>
              <w:rPr>
                <w:rFonts w:cstheme="minorHAnsi"/>
                <w:b/>
                <w:sz w:val="22"/>
                <w:szCs w:val="22"/>
              </w:rPr>
            </w:pPr>
            <w:r w:rsidRPr="00C23CD1">
              <w:rPr>
                <w:rFonts w:cstheme="minorHAnsi"/>
                <w:b/>
                <w:bCs/>
                <w:sz w:val="22"/>
                <w:szCs w:val="22"/>
              </w:rPr>
              <w:t>Office in charge</w:t>
            </w:r>
          </w:p>
        </w:tc>
        <w:tc>
          <w:tcPr>
            <w:tcW w:w="990" w:type="dxa"/>
            <w:shd w:val="clear" w:color="auto" w:fill="BDD6EE" w:themeFill="accent5" w:themeFillTint="66"/>
          </w:tcPr>
          <w:p w14:paraId="0E8B6191" w14:textId="77777777" w:rsidR="00197B17" w:rsidRPr="00C23CD1" w:rsidRDefault="00197B17" w:rsidP="00E754A1">
            <w:pPr>
              <w:rPr>
                <w:rFonts w:cstheme="minorHAnsi"/>
                <w:b/>
                <w:sz w:val="22"/>
                <w:szCs w:val="22"/>
              </w:rPr>
            </w:pPr>
            <w:r w:rsidRPr="00C23CD1">
              <w:rPr>
                <w:rFonts w:cstheme="minorHAnsi"/>
                <w:b/>
                <w:sz w:val="22"/>
                <w:szCs w:val="22"/>
              </w:rPr>
              <w:t>Region/ country</w:t>
            </w:r>
          </w:p>
        </w:tc>
        <w:tc>
          <w:tcPr>
            <w:tcW w:w="971" w:type="dxa"/>
            <w:shd w:val="clear" w:color="auto" w:fill="BDD6EE" w:themeFill="accent5" w:themeFillTint="66"/>
          </w:tcPr>
          <w:p w14:paraId="142ABEB6" w14:textId="77777777" w:rsidR="00197B17" w:rsidRPr="00C23CD1" w:rsidRDefault="00197B17" w:rsidP="00E754A1">
            <w:pPr>
              <w:tabs>
                <w:tab w:val="left" w:pos="0"/>
              </w:tabs>
              <w:autoSpaceDE w:val="0"/>
              <w:autoSpaceDN w:val="0"/>
              <w:adjustRightInd w:val="0"/>
              <w:spacing w:line="276" w:lineRule="auto"/>
              <w:rPr>
                <w:rFonts w:eastAsia="MS Mincho" w:cstheme="minorHAnsi"/>
                <w:b/>
                <w:color w:val="000000"/>
                <w:sz w:val="22"/>
                <w:szCs w:val="22"/>
              </w:rPr>
            </w:pPr>
            <w:r w:rsidRPr="00C23CD1">
              <w:rPr>
                <w:rFonts w:eastAsia="MS Mincho" w:cstheme="minorHAnsi"/>
                <w:b/>
                <w:bCs/>
                <w:color w:val="000000"/>
                <w:sz w:val="22"/>
                <w:szCs w:val="22"/>
              </w:rPr>
              <w:t xml:space="preserve">Joint activity </w:t>
            </w:r>
          </w:p>
          <w:p w14:paraId="46E30716" w14:textId="77777777" w:rsidR="00197B17" w:rsidRPr="00C23CD1" w:rsidRDefault="00197B17" w:rsidP="00E754A1">
            <w:pPr>
              <w:rPr>
                <w:rFonts w:cstheme="minorHAnsi"/>
                <w:b/>
                <w:sz w:val="22"/>
                <w:szCs w:val="22"/>
              </w:rPr>
            </w:pPr>
            <w:r w:rsidRPr="00C23CD1">
              <w:rPr>
                <w:rFonts w:cstheme="minorHAnsi"/>
                <w:b/>
                <w:bCs/>
                <w:sz w:val="22"/>
                <w:szCs w:val="22"/>
              </w:rPr>
              <w:t>(Y/ N, indicate partners)</w:t>
            </w:r>
          </w:p>
        </w:tc>
        <w:tc>
          <w:tcPr>
            <w:tcW w:w="1189" w:type="dxa"/>
            <w:shd w:val="clear" w:color="auto" w:fill="BDD6EE" w:themeFill="accent5" w:themeFillTint="66"/>
          </w:tcPr>
          <w:p w14:paraId="0E93AEF6" w14:textId="77777777" w:rsidR="00197B17" w:rsidRPr="00C23CD1" w:rsidRDefault="00197B17" w:rsidP="00E754A1">
            <w:pPr>
              <w:tabs>
                <w:tab w:val="left" w:pos="0"/>
              </w:tabs>
              <w:autoSpaceDE w:val="0"/>
              <w:autoSpaceDN w:val="0"/>
              <w:adjustRightInd w:val="0"/>
              <w:spacing w:line="276" w:lineRule="auto"/>
              <w:rPr>
                <w:rFonts w:eastAsia="MS Mincho" w:cstheme="minorHAnsi"/>
                <w:b/>
                <w:bCs/>
                <w:color w:val="000000"/>
                <w:sz w:val="22"/>
                <w:szCs w:val="22"/>
              </w:rPr>
            </w:pPr>
            <w:r w:rsidRPr="00C23CD1">
              <w:rPr>
                <w:rFonts w:eastAsia="MS Mincho" w:cstheme="minorHAnsi"/>
                <w:b/>
                <w:bCs/>
                <w:color w:val="000000"/>
                <w:sz w:val="22"/>
                <w:szCs w:val="22"/>
              </w:rPr>
              <w:t xml:space="preserve">Planned Dates </w:t>
            </w:r>
          </w:p>
          <w:p w14:paraId="52ABD048" w14:textId="77777777" w:rsidR="00197B17" w:rsidRPr="00C23CD1" w:rsidRDefault="00197B17" w:rsidP="00E754A1">
            <w:pPr>
              <w:rPr>
                <w:rFonts w:cstheme="minorHAnsi"/>
                <w:b/>
                <w:sz w:val="22"/>
                <w:szCs w:val="22"/>
              </w:rPr>
            </w:pPr>
            <w:r w:rsidRPr="00C23CD1">
              <w:rPr>
                <w:rFonts w:cstheme="minorHAnsi"/>
                <w:b/>
                <w:bCs/>
                <w:sz w:val="22"/>
                <w:szCs w:val="22"/>
              </w:rPr>
              <w:t>(</w:t>
            </w:r>
            <w:proofErr w:type="gramStart"/>
            <w:r w:rsidRPr="00C23CD1">
              <w:rPr>
                <w:rFonts w:cstheme="minorHAnsi"/>
                <w:b/>
                <w:bCs/>
                <w:sz w:val="22"/>
                <w:szCs w:val="22"/>
              </w:rPr>
              <w:t>start</w:t>
            </w:r>
            <w:proofErr w:type="gramEnd"/>
            <w:r w:rsidRPr="00C23CD1">
              <w:rPr>
                <w:rFonts w:cstheme="minorHAnsi"/>
                <w:b/>
                <w:bCs/>
                <w:sz w:val="22"/>
                <w:szCs w:val="22"/>
              </w:rPr>
              <w:t>-end)</w:t>
            </w:r>
          </w:p>
        </w:tc>
        <w:tc>
          <w:tcPr>
            <w:tcW w:w="1350" w:type="dxa"/>
            <w:shd w:val="clear" w:color="auto" w:fill="BDD6EE" w:themeFill="accent5" w:themeFillTint="66"/>
          </w:tcPr>
          <w:p w14:paraId="24624DD9" w14:textId="77777777" w:rsidR="00197B17" w:rsidRPr="00C23CD1" w:rsidRDefault="00197B17" w:rsidP="00E754A1">
            <w:pPr>
              <w:rPr>
                <w:rFonts w:cstheme="minorHAnsi"/>
                <w:b/>
                <w:sz w:val="22"/>
                <w:szCs w:val="22"/>
              </w:rPr>
            </w:pPr>
            <w:r w:rsidRPr="00C23CD1">
              <w:rPr>
                <w:rFonts w:cstheme="minorHAnsi"/>
                <w:b/>
                <w:bCs/>
                <w:sz w:val="22"/>
                <w:szCs w:val="22"/>
              </w:rPr>
              <w:t>Budget (US$) / Sources of Funding</w:t>
            </w:r>
          </w:p>
        </w:tc>
        <w:tc>
          <w:tcPr>
            <w:tcW w:w="1241" w:type="dxa"/>
            <w:shd w:val="clear" w:color="auto" w:fill="BDD6EE" w:themeFill="accent5" w:themeFillTint="66"/>
          </w:tcPr>
          <w:p w14:paraId="6A5142B0" w14:textId="77777777" w:rsidR="00197B17" w:rsidRPr="00C23CD1" w:rsidRDefault="00197B17" w:rsidP="00E754A1">
            <w:pPr>
              <w:rPr>
                <w:rFonts w:cstheme="minorHAnsi"/>
                <w:b/>
                <w:bCs/>
                <w:sz w:val="22"/>
                <w:szCs w:val="22"/>
              </w:rPr>
            </w:pPr>
            <w:r w:rsidRPr="00C23CD1">
              <w:rPr>
                <w:rFonts w:cstheme="minorHAnsi"/>
                <w:b/>
                <w:bCs/>
                <w:sz w:val="22"/>
                <w:szCs w:val="22"/>
              </w:rPr>
              <w:t>Status (pending/ initiated/ ongoing/ completed)</w:t>
            </w:r>
          </w:p>
        </w:tc>
        <w:tc>
          <w:tcPr>
            <w:tcW w:w="1189" w:type="dxa"/>
            <w:shd w:val="clear" w:color="auto" w:fill="BDD6EE" w:themeFill="accent5" w:themeFillTint="66"/>
          </w:tcPr>
          <w:p w14:paraId="4A78575E" w14:textId="77777777" w:rsidR="00197B17" w:rsidRPr="00C23CD1" w:rsidRDefault="00197B17" w:rsidP="00E754A1">
            <w:pPr>
              <w:rPr>
                <w:rFonts w:cstheme="minorHAnsi"/>
                <w:b/>
                <w:bCs/>
                <w:sz w:val="22"/>
                <w:szCs w:val="22"/>
              </w:rPr>
            </w:pPr>
            <w:r w:rsidRPr="00C23CD1">
              <w:rPr>
                <w:rFonts w:cstheme="minorHAnsi"/>
                <w:b/>
                <w:bCs/>
                <w:sz w:val="22"/>
                <w:szCs w:val="22"/>
              </w:rPr>
              <w:t>Remarks</w:t>
            </w:r>
          </w:p>
        </w:tc>
      </w:tr>
      <w:tr w:rsidR="00197B17" w:rsidRPr="00E50333" w14:paraId="529786CD" w14:textId="77777777" w:rsidTr="5A6EBB83">
        <w:trPr>
          <w:trHeight w:val="422"/>
          <w:jc w:val="center"/>
        </w:trPr>
        <w:tc>
          <w:tcPr>
            <w:tcW w:w="13855" w:type="dxa"/>
            <w:gridSpan w:val="11"/>
            <w:shd w:val="clear" w:color="auto" w:fill="F2F2F2" w:themeFill="background1" w:themeFillShade="F2"/>
          </w:tcPr>
          <w:p w14:paraId="2D8E9930" w14:textId="77777777" w:rsidR="00197B17" w:rsidRPr="00C23CD1" w:rsidRDefault="00197B17" w:rsidP="00E754A1">
            <w:pPr>
              <w:spacing w:line="276" w:lineRule="auto"/>
              <w:rPr>
                <w:rFonts w:eastAsia="MS Mincho" w:cstheme="minorHAnsi"/>
                <w:i/>
                <w:sz w:val="22"/>
                <w:szCs w:val="22"/>
              </w:rPr>
            </w:pPr>
          </w:p>
        </w:tc>
      </w:tr>
      <w:tr w:rsidR="00FF2F1B" w:rsidRPr="00E50333" w14:paraId="115E9985" w14:textId="77777777" w:rsidTr="00323875">
        <w:trPr>
          <w:trHeight w:val="350"/>
          <w:jc w:val="center"/>
        </w:trPr>
        <w:tc>
          <w:tcPr>
            <w:tcW w:w="2425" w:type="dxa"/>
          </w:tcPr>
          <w:p w14:paraId="26D3C4A9" w14:textId="29CF8C02" w:rsidR="00FF2F1B" w:rsidRPr="00C23CD1" w:rsidRDefault="000D4856" w:rsidP="00FF2F1B">
            <w:pPr>
              <w:spacing w:line="276" w:lineRule="auto"/>
              <w:rPr>
                <w:rFonts w:eastAsia="MS Mincho" w:cstheme="minorHAnsi"/>
                <w:sz w:val="22"/>
                <w:szCs w:val="22"/>
              </w:rPr>
            </w:pPr>
            <w:r w:rsidRPr="00C23CD1">
              <w:rPr>
                <w:rFonts w:eastAsia="MS Mincho" w:cstheme="minorHAnsi"/>
                <w:sz w:val="22"/>
                <w:szCs w:val="22"/>
              </w:rPr>
              <w:t xml:space="preserve">Country Portfolio Evaluation </w:t>
            </w:r>
          </w:p>
        </w:tc>
        <w:tc>
          <w:tcPr>
            <w:tcW w:w="810" w:type="dxa"/>
          </w:tcPr>
          <w:p w14:paraId="252C5CD1" w14:textId="5FED7F40" w:rsidR="00FF2F1B" w:rsidRPr="00E50333" w:rsidRDefault="000D4856" w:rsidP="00FF2F1B">
            <w:pPr>
              <w:spacing w:line="276" w:lineRule="auto"/>
              <w:rPr>
                <w:rFonts w:eastAsia="MS Mincho" w:cstheme="minorHAnsi"/>
                <w:i/>
                <w:sz w:val="22"/>
                <w:szCs w:val="22"/>
              </w:rPr>
            </w:pPr>
            <w:r>
              <w:rPr>
                <w:rFonts w:cstheme="minorHAnsi"/>
                <w:color w:val="000000" w:themeColor="text1"/>
                <w:sz w:val="22"/>
                <w:szCs w:val="22"/>
                <w:lang w:val="en-GB"/>
              </w:rPr>
              <w:t>Y</w:t>
            </w:r>
          </w:p>
        </w:tc>
        <w:tc>
          <w:tcPr>
            <w:tcW w:w="1440" w:type="dxa"/>
          </w:tcPr>
          <w:p w14:paraId="31F1741A" w14:textId="0E67A044" w:rsidR="00FF2F1B" w:rsidRPr="00AC7CA1" w:rsidRDefault="00AC7CA1" w:rsidP="00FF2F1B">
            <w:pPr>
              <w:spacing w:line="276" w:lineRule="auto"/>
              <w:rPr>
                <w:rFonts w:eastAsia="MS Mincho" w:cstheme="minorHAnsi"/>
                <w:iCs/>
                <w:sz w:val="22"/>
                <w:szCs w:val="22"/>
              </w:rPr>
            </w:pPr>
            <w:r>
              <w:rPr>
                <w:rFonts w:eastAsia="MS Mincho" w:cstheme="minorHAnsi"/>
                <w:iCs/>
                <w:sz w:val="22"/>
                <w:szCs w:val="22"/>
              </w:rPr>
              <w:t>N/A</w:t>
            </w:r>
          </w:p>
        </w:tc>
        <w:tc>
          <w:tcPr>
            <w:tcW w:w="1260" w:type="dxa"/>
          </w:tcPr>
          <w:p w14:paraId="16FFC970" w14:textId="7DE486F7" w:rsidR="00FF2F1B" w:rsidRPr="00E50333" w:rsidRDefault="00E07B65" w:rsidP="00FF2F1B">
            <w:pPr>
              <w:spacing w:line="276" w:lineRule="auto"/>
              <w:rPr>
                <w:rFonts w:eastAsia="MS Mincho" w:cstheme="minorHAnsi"/>
                <w:i/>
                <w:sz w:val="22"/>
                <w:szCs w:val="22"/>
              </w:rPr>
            </w:pPr>
            <w:r w:rsidRPr="00E07B65">
              <w:rPr>
                <w:rFonts w:eastAsia="Calibri" w:cstheme="minorHAnsi"/>
                <w:b/>
                <w:bCs/>
                <w:color w:val="000000" w:themeColor="text1"/>
                <w:sz w:val="22"/>
                <w:szCs w:val="22"/>
                <w:lang w:val="en-GB"/>
              </w:rPr>
              <w:t>Indicator:</w:t>
            </w:r>
            <w:r>
              <w:rPr>
                <w:rFonts w:eastAsia="Calibri" w:cstheme="minorHAnsi"/>
                <w:color w:val="000000" w:themeColor="text1"/>
                <w:lang w:val="en-GB"/>
              </w:rPr>
              <w:t xml:space="preserve"> </w:t>
            </w:r>
            <w:r w:rsidR="00FF2F1B" w:rsidRPr="00E50333">
              <w:rPr>
                <w:rFonts w:cstheme="minorHAnsi"/>
                <w:color w:val="000000" w:themeColor="text1"/>
                <w:sz w:val="22"/>
                <w:szCs w:val="22"/>
                <w:lang w:val="en-GB"/>
              </w:rPr>
              <w:t>OEE NPL_O_3.1</w:t>
            </w:r>
          </w:p>
        </w:tc>
        <w:tc>
          <w:tcPr>
            <w:tcW w:w="990" w:type="dxa"/>
          </w:tcPr>
          <w:p w14:paraId="6DDF85CE" w14:textId="585766E4"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 xml:space="preserve">NCO </w:t>
            </w:r>
          </w:p>
        </w:tc>
        <w:tc>
          <w:tcPr>
            <w:tcW w:w="990" w:type="dxa"/>
          </w:tcPr>
          <w:p w14:paraId="331D31EA" w14:textId="2C1330A4"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Nepal</w:t>
            </w:r>
          </w:p>
        </w:tc>
        <w:tc>
          <w:tcPr>
            <w:tcW w:w="971" w:type="dxa"/>
          </w:tcPr>
          <w:p w14:paraId="02109E13" w14:textId="773DC80F" w:rsidR="00FF2F1B" w:rsidRPr="00E50333" w:rsidRDefault="00FF2F1B" w:rsidP="00FF2F1B">
            <w:pPr>
              <w:spacing w:line="276" w:lineRule="auto"/>
              <w:rPr>
                <w:rFonts w:eastAsia="MS Mincho" w:cstheme="minorHAnsi"/>
                <w:i/>
                <w:sz w:val="22"/>
                <w:szCs w:val="22"/>
              </w:rPr>
            </w:pPr>
            <w:r w:rsidRPr="00E50333">
              <w:rPr>
                <w:rFonts w:cstheme="minorHAnsi"/>
                <w:color w:val="000000" w:themeColor="text1"/>
                <w:sz w:val="22"/>
                <w:szCs w:val="22"/>
                <w:lang w:val="en-GB"/>
              </w:rPr>
              <w:t>N</w:t>
            </w:r>
          </w:p>
        </w:tc>
        <w:tc>
          <w:tcPr>
            <w:tcW w:w="1189" w:type="dxa"/>
          </w:tcPr>
          <w:p w14:paraId="528CFDFE" w14:textId="23A60D58" w:rsidR="00FF2F1B" w:rsidRPr="00E50333" w:rsidRDefault="000D4856" w:rsidP="00FF2F1B">
            <w:pPr>
              <w:spacing w:line="276" w:lineRule="auto"/>
              <w:rPr>
                <w:rFonts w:eastAsia="MS Mincho" w:cstheme="minorHAnsi"/>
                <w:i/>
                <w:sz w:val="22"/>
                <w:szCs w:val="22"/>
              </w:rPr>
            </w:pPr>
            <w:r>
              <w:rPr>
                <w:rFonts w:cstheme="minorHAnsi"/>
                <w:color w:val="000000" w:themeColor="text1"/>
                <w:sz w:val="22"/>
                <w:szCs w:val="22"/>
                <w:lang w:val="en-GB"/>
              </w:rPr>
              <w:t>Q</w:t>
            </w:r>
            <w:r w:rsidR="00E904F5">
              <w:rPr>
                <w:rFonts w:cstheme="minorHAnsi"/>
                <w:color w:val="000000" w:themeColor="text1"/>
                <w:sz w:val="22"/>
                <w:szCs w:val="22"/>
                <w:lang w:val="en-GB"/>
              </w:rPr>
              <w:t>1</w:t>
            </w:r>
            <w:r w:rsidR="007B3B2F">
              <w:rPr>
                <w:rFonts w:cstheme="minorHAnsi"/>
                <w:color w:val="000000" w:themeColor="text1"/>
                <w:sz w:val="22"/>
                <w:szCs w:val="22"/>
                <w:lang w:val="en-GB"/>
              </w:rPr>
              <w:t xml:space="preserve"> </w:t>
            </w:r>
            <w:r w:rsidR="007B3B2F" w:rsidRPr="007B3B2F">
              <w:rPr>
                <w:rFonts w:cstheme="minorHAnsi"/>
                <w:color w:val="000000" w:themeColor="text1"/>
                <w:sz w:val="22"/>
                <w:szCs w:val="22"/>
                <w:highlight w:val="yellow"/>
                <w:lang w:val="en-GB"/>
              </w:rPr>
              <w:t>– Q3</w:t>
            </w:r>
          </w:p>
        </w:tc>
        <w:tc>
          <w:tcPr>
            <w:tcW w:w="1350" w:type="dxa"/>
          </w:tcPr>
          <w:p w14:paraId="0420BE8B" w14:textId="37257799" w:rsidR="00FF2F1B" w:rsidRPr="00C23CD1" w:rsidRDefault="00466E6C" w:rsidP="5A6EBB83">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USD 3</w:t>
            </w:r>
            <w:r w:rsidR="00323875" w:rsidRPr="00C23CD1">
              <w:rPr>
                <w:rFonts w:cstheme="minorHAnsi"/>
                <w:color w:val="000000" w:themeColor="text1"/>
                <w:sz w:val="22"/>
                <w:szCs w:val="22"/>
                <w:lang w:val="en-GB"/>
              </w:rPr>
              <w:t>3</w:t>
            </w:r>
            <w:r w:rsidRPr="00C23CD1">
              <w:rPr>
                <w:rFonts w:cstheme="minorHAnsi"/>
                <w:color w:val="000000" w:themeColor="text1"/>
                <w:sz w:val="22"/>
                <w:szCs w:val="22"/>
                <w:lang w:val="en-GB"/>
              </w:rPr>
              <w:t>,000</w:t>
            </w:r>
          </w:p>
          <w:p w14:paraId="05F8D0DF" w14:textId="46F010A2" w:rsidR="00423B00" w:rsidRPr="00C23CD1" w:rsidRDefault="00C237A6" w:rsidP="5A6EBB83">
            <w:pPr>
              <w:spacing w:line="276" w:lineRule="auto"/>
              <w:rPr>
                <w:rFonts w:eastAsia="MS Mincho" w:cstheme="minorHAnsi"/>
                <w:i/>
                <w:iCs/>
                <w:sz w:val="22"/>
                <w:szCs w:val="22"/>
              </w:rPr>
            </w:pPr>
            <w:r w:rsidRPr="00C23CD1">
              <w:rPr>
                <w:rFonts w:cstheme="minorHAnsi"/>
                <w:color w:val="000000" w:themeColor="text1"/>
                <w:sz w:val="22"/>
                <w:szCs w:val="22"/>
                <w:lang w:val="en-GB"/>
              </w:rPr>
              <w:t>[</w:t>
            </w:r>
            <w:r w:rsidR="001B5405" w:rsidRPr="00C23CD1">
              <w:rPr>
                <w:rFonts w:cstheme="minorHAnsi"/>
                <w:color w:val="000000" w:themeColor="text1"/>
                <w:sz w:val="22"/>
                <w:szCs w:val="22"/>
                <w:lang w:val="en-GB"/>
              </w:rPr>
              <w:t>core</w:t>
            </w:r>
            <w:r w:rsidR="00513194" w:rsidRPr="00C23CD1">
              <w:rPr>
                <w:rFonts w:cstheme="minorHAnsi"/>
                <w:color w:val="000000" w:themeColor="text1"/>
                <w:sz w:val="22"/>
                <w:szCs w:val="22"/>
                <w:lang w:val="en-GB"/>
              </w:rPr>
              <w:t xml:space="preserve">: USD </w:t>
            </w:r>
            <w:r w:rsidR="008B3E1E" w:rsidRPr="00C23CD1">
              <w:rPr>
                <w:rFonts w:cstheme="minorHAnsi"/>
                <w:color w:val="000000" w:themeColor="text1"/>
                <w:sz w:val="22"/>
                <w:szCs w:val="22"/>
                <w:lang w:val="en-GB"/>
              </w:rPr>
              <w:t>8</w:t>
            </w:r>
            <w:r w:rsidR="00513194" w:rsidRPr="00C23CD1">
              <w:rPr>
                <w:rFonts w:cstheme="minorHAnsi"/>
                <w:color w:val="000000" w:themeColor="text1"/>
                <w:sz w:val="22"/>
                <w:szCs w:val="22"/>
                <w:lang w:val="en-GB"/>
              </w:rPr>
              <w:t xml:space="preserve">,000 and </w:t>
            </w:r>
            <w:r w:rsidR="00EB01A8" w:rsidRPr="00C23CD1">
              <w:rPr>
                <w:rFonts w:cstheme="minorHAnsi"/>
                <w:color w:val="000000" w:themeColor="text1"/>
                <w:sz w:val="22"/>
                <w:szCs w:val="22"/>
                <w:lang w:val="en-GB"/>
              </w:rPr>
              <w:t>Government of Finland</w:t>
            </w:r>
            <w:r w:rsidR="00513194" w:rsidRPr="00C23CD1">
              <w:rPr>
                <w:rFonts w:cstheme="minorHAnsi"/>
                <w:color w:val="000000" w:themeColor="text1"/>
                <w:sz w:val="22"/>
                <w:szCs w:val="22"/>
                <w:lang w:val="en-GB"/>
              </w:rPr>
              <w:t>: USD 25,000]</w:t>
            </w:r>
          </w:p>
        </w:tc>
        <w:tc>
          <w:tcPr>
            <w:tcW w:w="1241" w:type="dxa"/>
          </w:tcPr>
          <w:p w14:paraId="3571AC17" w14:textId="0F3E4A47" w:rsidR="00FF2F1B" w:rsidRPr="00C23CD1" w:rsidRDefault="00FF2F1B" w:rsidP="2C5DB2B4">
            <w:pPr>
              <w:spacing w:line="276" w:lineRule="auto"/>
              <w:rPr>
                <w:rFonts w:eastAsia="MS Mincho" w:cstheme="minorHAnsi"/>
                <w:i/>
                <w:iCs/>
                <w:sz w:val="22"/>
                <w:szCs w:val="22"/>
              </w:rPr>
            </w:pPr>
          </w:p>
        </w:tc>
        <w:tc>
          <w:tcPr>
            <w:tcW w:w="1189" w:type="dxa"/>
          </w:tcPr>
          <w:p w14:paraId="64E3C738" w14:textId="626AE7CD" w:rsidR="00FF2F1B" w:rsidRPr="00F90672" w:rsidRDefault="007B3B2F" w:rsidP="00FF2F1B">
            <w:pPr>
              <w:spacing w:line="276" w:lineRule="auto"/>
              <w:rPr>
                <w:rFonts w:eastAsia="MS Mincho" w:cstheme="minorHAnsi"/>
                <w:iCs/>
                <w:sz w:val="22"/>
                <w:szCs w:val="22"/>
              </w:rPr>
            </w:pPr>
            <w:r w:rsidRPr="007B3B2F">
              <w:rPr>
                <w:rFonts w:eastAsia="MS Mincho" w:cstheme="minorHAnsi"/>
                <w:iCs/>
                <w:sz w:val="22"/>
                <w:szCs w:val="22"/>
                <w:highlight w:val="yellow"/>
              </w:rPr>
              <w:t>This will be led by IES with support from NCO.</w:t>
            </w:r>
          </w:p>
        </w:tc>
      </w:tr>
      <w:tr w:rsidR="00323875" w:rsidRPr="00C23CD1" w14:paraId="57B4354B" w14:textId="77777777" w:rsidTr="00323875">
        <w:trPr>
          <w:trHeight w:val="350"/>
          <w:jc w:val="center"/>
        </w:trPr>
        <w:tc>
          <w:tcPr>
            <w:tcW w:w="2425" w:type="dxa"/>
          </w:tcPr>
          <w:p w14:paraId="41FF4519" w14:textId="7DB2FC26"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Developmental Evaluation Phase III</w:t>
            </w:r>
          </w:p>
        </w:tc>
        <w:tc>
          <w:tcPr>
            <w:tcW w:w="810" w:type="dxa"/>
          </w:tcPr>
          <w:p w14:paraId="790A9995" w14:textId="21E93B5B"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N</w:t>
            </w:r>
          </w:p>
        </w:tc>
        <w:tc>
          <w:tcPr>
            <w:tcW w:w="1440" w:type="dxa"/>
          </w:tcPr>
          <w:p w14:paraId="26B2F09A" w14:textId="778C640C" w:rsidR="00323875" w:rsidRPr="00C23CD1" w:rsidRDefault="00AC7CA1" w:rsidP="00323875">
            <w:pPr>
              <w:spacing w:line="276" w:lineRule="auto"/>
              <w:rPr>
                <w:rFonts w:cstheme="minorHAnsi"/>
                <w:color w:val="000000" w:themeColor="text1"/>
                <w:sz w:val="22"/>
                <w:szCs w:val="22"/>
                <w:lang w:val="en-GB"/>
              </w:rPr>
            </w:pPr>
            <w:r>
              <w:rPr>
                <w:rFonts w:cstheme="minorHAnsi"/>
                <w:color w:val="000000" w:themeColor="text1"/>
                <w:sz w:val="22"/>
                <w:szCs w:val="22"/>
                <w:lang w:val="en-GB"/>
              </w:rPr>
              <w:t>N/A</w:t>
            </w:r>
          </w:p>
        </w:tc>
        <w:tc>
          <w:tcPr>
            <w:tcW w:w="1260" w:type="dxa"/>
          </w:tcPr>
          <w:p w14:paraId="39C50702" w14:textId="431AA0D9" w:rsidR="00323875" w:rsidRPr="00C23CD1" w:rsidRDefault="00E07B65" w:rsidP="00323875">
            <w:pPr>
              <w:spacing w:line="276" w:lineRule="auto"/>
              <w:rPr>
                <w:rFonts w:cstheme="minorHAnsi"/>
                <w:color w:val="000000" w:themeColor="text1"/>
                <w:sz w:val="22"/>
                <w:szCs w:val="22"/>
                <w:lang w:val="en-GB"/>
              </w:rPr>
            </w:pPr>
            <w:r w:rsidRPr="00E07B65">
              <w:rPr>
                <w:rFonts w:eastAsia="Calibri" w:cstheme="minorHAnsi"/>
                <w:b/>
                <w:bCs/>
                <w:color w:val="000000" w:themeColor="text1"/>
                <w:sz w:val="22"/>
                <w:szCs w:val="22"/>
                <w:lang w:val="en-GB"/>
              </w:rPr>
              <w:t>Indicator:</w:t>
            </w:r>
            <w:r>
              <w:rPr>
                <w:rFonts w:eastAsia="Calibri" w:cstheme="minorHAnsi"/>
                <w:color w:val="000000" w:themeColor="text1"/>
                <w:lang w:val="en-GB"/>
              </w:rPr>
              <w:t xml:space="preserve"> </w:t>
            </w:r>
            <w:r w:rsidR="00323875" w:rsidRPr="00C23CD1">
              <w:rPr>
                <w:rFonts w:cstheme="minorHAnsi"/>
                <w:color w:val="000000" w:themeColor="text1"/>
                <w:sz w:val="22"/>
                <w:szCs w:val="22"/>
                <w:lang w:val="en-GB"/>
              </w:rPr>
              <w:t>OEE NPL_O_3.1</w:t>
            </w:r>
          </w:p>
        </w:tc>
        <w:tc>
          <w:tcPr>
            <w:tcW w:w="990" w:type="dxa"/>
          </w:tcPr>
          <w:p w14:paraId="56AAA101" w14:textId="6161553D"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 xml:space="preserve">NCO </w:t>
            </w:r>
          </w:p>
        </w:tc>
        <w:tc>
          <w:tcPr>
            <w:tcW w:w="990" w:type="dxa"/>
          </w:tcPr>
          <w:p w14:paraId="6AEF95ED" w14:textId="6E0FEC69"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Nepal</w:t>
            </w:r>
          </w:p>
        </w:tc>
        <w:tc>
          <w:tcPr>
            <w:tcW w:w="971" w:type="dxa"/>
          </w:tcPr>
          <w:p w14:paraId="04579AE4" w14:textId="73ED5D85"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N</w:t>
            </w:r>
          </w:p>
        </w:tc>
        <w:tc>
          <w:tcPr>
            <w:tcW w:w="1189" w:type="dxa"/>
          </w:tcPr>
          <w:p w14:paraId="2FDDBE9F" w14:textId="7429AE60"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Q1</w:t>
            </w:r>
          </w:p>
        </w:tc>
        <w:tc>
          <w:tcPr>
            <w:tcW w:w="1350" w:type="dxa"/>
          </w:tcPr>
          <w:p w14:paraId="68E6B087" w14:textId="376615C5" w:rsidR="00323875" w:rsidRPr="00C23CD1" w:rsidRDefault="00323875" w:rsidP="00323875">
            <w:pPr>
              <w:spacing w:line="276" w:lineRule="auto"/>
              <w:rPr>
                <w:rFonts w:cstheme="minorHAnsi"/>
                <w:color w:val="000000" w:themeColor="text1"/>
                <w:sz w:val="22"/>
                <w:szCs w:val="22"/>
                <w:lang w:val="en-GB"/>
              </w:rPr>
            </w:pPr>
            <w:r w:rsidRPr="00C23CD1">
              <w:rPr>
                <w:rFonts w:cstheme="minorHAnsi"/>
                <w:color w:val="000000" w:themeColor="text1"/>
                <w:sz w:val="22"/>
                <w:szCs w:val="22"/>
                <w:lang w:val="en-GB"/>
              </w:rPr>
              <w:t>USD 3,000</w:t>
            </w:r>
            <w:r w:rsidR="009C27A3" w:rsidRPr="00C23CD1">
              <w:rPr>
                <w:rFonts w:cstheme="minorHAnsi"/>
                <w:color w:val="000000" w:themeColor="text1"/>
                <w:sz w:val="22"/>
                <w:szCs w:val="22"/>
                <w:lang w:val="en-GB"/>
              </w:rPr>
              <w:t xml:space="preserve"> </w:t>
            </w:r>
            <w:r w:rsidR="002264AE" w:rsidRPr="00C23CD1">
              <w:rPr>
                <w:rFonts w:cstheme="minorHAnsi"/>
                <w:color w:val="000000" w:themeColor="text1"/>
                <w:sz w:val="22"/>
                <w:szCs w:val="22"/>
                <w:lang w:val="en-GB"/>
              </w:rPr>
              <w:t>[Core]</w:t>
            </w:r>
          </w:p>
        </w:tc>
        <w:tc>
          <w:tcPr>
            <w:tcW w:w="1241" w:type="dxa"/>
          </w:tcPr>
          <w:p w14:paraId="750F11EB" w14:textId="77777777" w:rsidR="00323875" w:rsidRPr="00C23CD1" w:rsidRDefault="00323875" w:rsidP="00323875">
            <w:pPr>
              <w:spacing w:line="276" w:lineRule="auto"/>
              <w:rPr>
                <w:rFonts w:eastAsia="MS Mincho" w:cstheme="minorHAnsi"/>
                <w:i/>
                <w:iCs/>
                <w:sz w:val="22"/>
                <w:szCs w:val="22"/>
              </w:rPr>
            </w:pPr>
          </w:p>
        </w:tc>
        <w:tc>
          <w:tcPr>
            <w:tcW w:w="1189" w:type="dxa"/>
          </w:tcPr>
          <w:p w14:paraId="5E2F4D45" w14:textId="77777777" w:rsidR="00323875" w:rsidRPr="00C23CD1" w:rsidRDefault="00323875" w:rsidP="00323875">
            <w:pPr>
              <w:spacing w:line="276" w:lineRule="auto"/>
              <w:rPr>
                <w:rFonts w:eastAsia="MS Mincho" w:cstheme="minorHAnsi"/>
                <w:i/>
                <w:sz w:val="22"/>
                <w:szCs w:val="22"/>
              </w:rPr>
            </w:pPr>
          </w:p>
        </w:tc>
      </w:tr>
      <w:tr w:rsidR="00F628A7" w:rsidRPr="00E50333" w14:paraId="01AD90C9" w14:textId="77777777" w:rsidTr="00A72FD9">
        <w:trPr>
          <w:jc w:val="center"/>
        </w:trPr>
        <w:tc>
          <w:tcPr>
            <w:tcW w:w="13855" w:type="dxa"/>
            <w:gridSpan w:val="11"/>
            <w:tcBorders>
              <w:bottom w:val="single" w:sz="4" w:space="0" w:color="auto"/>
            </w:tcBorders>
            <w:shd w:val="clear" w:color="auto" w:fill="F2F2F2" w:themeFill="background1" w:themeFillShade="F2"/>
          </w:tcPr>
          <w:p w14:paraId="138C1FD3" w14:textId="50BB5FF6" w:rsidR="00F628A7" w:rsidRPr="00C23CD1" w:rsidRDefault="00F628A7" w:rsidP="00E754A1">
            <w:pPr>
              <w:spacing w:line="276" w:lineRule="auto"/>
              <w:rPr>
                <w:rFonts w:eastAsia="MS Mincho" w:cstheme="minorHAnsi"/>
                <w:i/>
                <w:sz w:val="22"/>
                <w:szCs w:val="22"/>
              </w:rPr>
            </w:pPr>
            <w:r w:rsidRPr="00C23CD1">
              <w:rPr>
                <w:rFonts w:eastAsia="MS Mincho" w:cstheme="minorHAnsi"/>
                <w:b/>
                <w:i/>
                <w:sz w:val="22"/>
                <w:szCs w:val="22"/>
              </w:rPr>
              <w:t>Evaluations in which the office participates</w:t>
            </w:r>
          </w:p>
        </w:tc>
      </w:tr>
      <w:tr w:rsidR="00197B17" w:rsidRPr="00E50333" w14:paraId="01D92A57" w14:textId="77777777" w:rsidTr="00323875">
        <w:trPr>
          <w:jc w:val="center"/>
        </w:trPr>
        <w:tc>
          <w:tcPr>
            <w:tcW w:w="2425" w:type="dxa"/>
            <w:tcBorders>
              <w:bottom w:val="single" w:sz="4" w:space="0" w:color="auto"/>
            </w:tcBorders>
          </w:tcPr>
          <w:p w14:paraId="5B1E8E9E" w14:textId="18CD12C6" w:rsidR="00197B17" w:rsidRPr="009C6CEE" w:rsidRDefault="00A406A2"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Evaluation of UNDAF 2018-2022</w:t>
            </w:r>
          </w:p>
          <w:p w14:paraId="3AE30321" w14:textId="466CE874" w:rsidR="00F628A7" w:rsidRPr="009C6CEE" w:rsidRDefault="00F628A7" w:rsidP="00E754A1">
            <w:pPr>
              <w:spacing w:line="276" w:lineRule="auto"/>
              <w:rPr>
                <w:rFonts w:eastAsia="MS Mincho" w:cstheme="minorHAnsi"/>
                <w:i/>
                <w:sz w:val="22"/>
                <w:szCs w:val="22"/>
                <w:highlight w:val="yellow"/>
              </w:rPr>
            </w:pPr>
          </w:p>
        </w:tc>
        <w:tc>
          <w:tcPr>
            <w:tcW w:w="810" w:type="dxa"/>
            <w:tcBorders>
              <w:bottom w:val="single" w:sz="4" w:space="0" w:color="auto"/>
            </w:tcBorders>
          </w:tcPr>
          <w:p w14:paraId="31FBD87D" w14:textId="6D982FFA" w:rsidR="00197B17" w:rsidRPr="009C6CEE" w:rsidRDefault="000573C0"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Y</w:t>
            </w:r>
          </w:p>
        </w:tc>
        <w:tc>
          <w:tcPr>
            <w:tcW w:w="1440" w:type="dxa"/>
            <w:tcBorders>
              <w:bottom w:val="single" w:sz="4" w:space="0" w:color="auto"/>
            </w:tcBorders>
          </w:tcPr>
          <w:p w14:paraId="25AD0289" w14:textId="1E4901B2" w:rsidR="00197B17" w:rsidRPr="009C6CEE" w:rsidRDefault="000573C0"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N/A</w:t>
            </w:r>
          </w:p>
        </w:tc>
        <w:tc>
          <w:tcPr>
            <w:tcW w:w="1260" w:type="dxa"/>
            <w:tcBorders>
              <w:bottom w:val="single" w:sz="4" w:space="0" w:color="auto"/>
            </w:tcBorders>
          </w:tcPr>
          <w:p w14:paraId="7947146A" w14:textId="2474244E" w:rsidR="00197B17" w:rsidRPr="009C6CEE" w:rsidRDefault="007D3142" w:rsidP="00E754A1">
            <w:pPr>
              <w:spacing w:line="276" w:lineRule="auto"/>
              <w:rPr>
                <w:rFonts w:eastAsia="MS Mincho" w:cstheme="minorHAnsi"/>
                <w:iCs/>
                <w:sz w:val="22"/>
                <w:szCs w:val="22"/>
                <w:highlight w:val="yellow"/>
              </w:rPr>
            </w:pPr>
            <w:r w:rsidRPr="009C6CEE">
              <w:rPr>
                <w:rFonts w:eastAsia="Calibri" w:cstheme="minorHAnsi"/>
                <w:b/>
                <w:bCs/>
                <w:color w:val="000000" w:themeColor="text1"/>
                <w:sz w:val="22"/>
                <w:szCs w:val="22"/>
                <w:highlight w:val="yellow"/>
                <w:lang w:val="en-GB"/>
              </w:rPr>
              <w:t>Indicator:</w:t>
            </w:r>
            <w:r w:rsidRPr="009C6CEE">
              <w:rPr>
                <w:rFonts w:eastAsia="Calibri" w:cstheme="minorHAnsi"/>
                <w:color w:val="000000" w:themeColor="text1"/>
                <w:highlight w:val="yellow"/>
                <w:lang w:val="en-GB"/>
              </w:rPr>
              <w:t xml:space="preserve"> </w:t>
            </w:r>
            <w:r w:rsidRPr="009C6CEE">
              <w:rPr>
                <w:rFonts w:cstheme="minorHAnsi"/>
                <w:color w:val="000000" w:themeColor="text1"/>
                <w:sz w:val="22"/>
                <w:szCs w:val="22"/>
                <w:highlight w:val="yellow"/>
                <w:lang w:val="en-GB"/>
              </w:rPr>
              <w:t>OEE NPL_O_3.1</w:t>
            </w:r>
          </w:p>
        </w:tc>
        <w:tc>
          <w:tcPr>
            <w:tcW w:w="990" w:type="dxa"/>
            <w:tcBorders>
              <w:bottom w:val="single" w:sz="4" w:space="0" w:color="auto"/>
            </w:tcBorders>
          </w:tcPr>
          <w:p w14:paraId="36E70DC3" w14:textId="4C09FEC6" w:rsidR="00197B17" w:rsidRPr="009C6CEE" w:rsidRDefault="00E27DD2"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UN RCO</w:t>
            </w:r>
          </w:p>
        </w:tc>
        <w:tc>
          <w:tcPr>
            <w:tcW w:w="990" w:type="dxa"/>
            <w:tcBorders>
              <w:bottom w:val="single" w:sz="4" w:space="0" w:color="auto"/>
            </w:tcBorders>
          </w:tcPr>
          <w:p w14:paraId="5907B101" w14:textId="0BE972E6" w:rsidR="00197B17" w:rsidRPr="009C6CEE" w:rsidRDefault="00E27DD2"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Nepal</w:t>
            </w:r>
          </w:p>
        </w:tc>
        <w:tc>
          <w:tcPr>
            <w:tcW w:w="971" w:type="dxa"/>
            <w:tcBorders>
              <w:bottom w:val="single" w:sz="4" w:space="0" w:color="auto"/>
            </w:tcBorders>
          </w:tcPr>
          <w:p w14:paraId="171E51ED" w14:textId="15E9A9CA" w:rsidR="00197B17" w:rsidRPr="009C6CEE" w:rsidRDefault="00E27DD2"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Y</w:t>
            </w:r>
          </w:p>
        </w:tc>
        <w:tc>
          <w:tcPr>
            <w:tcW w:w="1189" w:type="dxa"/>
            <w:tcBorders>
              <w:bottom w:val="single" w:sz="4" w:space="0" w:color="auto"/>
            </w:tcBorders>
          </w:tcPr>
          <w:p w14:paraId="1CBE9DD1" w14:textId="2399BE82" w:rsidR="00197B17" w:rsidRPr="009C6CEE" w:rsidRDefault="00F45F3E"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Q1</w:t>
            </w:r>
          </w:p>
        </w:tc>
        <w:tc>
          <w:tcPr>
            <w:tcW w:w="1350" w:type="dxa"/>
            <w:tcBorders>
              <w:bottom w:val="single" w:sz="4" w:space="0" w:color="auto"/>
            </w:tcBorders>
          </w:tcPr>
          <w:p w14:paraId="57B91A64" w14:textId="34D1B5BB" w:rsidR="00197B17" w:rsidRPr="009C6CEE" w:rsidRDefault="00B374CE"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N/A</w:t>
            </w:r>
          </w:p>
        </w:tc>
        <w:tc>
          <w:tcPr>
            <w:tcW w:w="1241" w:type="dxa"/>
            <w:tcBorders>
              <w:bottom w:val="single" w:sz="4" w:space="0" w:color="auto"/>
            </w:tcBorders>
          </w:tcPr>
          <w:p w14:paraId="73364DE5" w14:textId="31BC8C56" w:rsidR="00197B17" w:rsidRPr="009C6CEE" w:rsidRDefault="00197B17" w:rsidP="00E754A1">
            <w:pPr>
              <w:spacing w:line="276" w:lineRule="auto"/>
              <w:rPr>
                <w:rFonts w:eastAsia="MS Mincho" w:cstheme="minorHAnsi"/>
                <w:iCs/>
                <w:sz w:val="22"/>
                <w:szCs w:val="22"/>
                <w:highlight w:val="yellow"/>
              </w:rPr>
            </w:pPr>
          </w:p>
        </w:tc>
        <w:tc>
          <w:tcPr>
            <w:tcW w:w="1189" w:type="dxa"/>
            <w:tcBorders>
              <w:bottom w:val="single" w:sz="4" w:space="0" w:color="auto"/>
            </w:tcBorders>
          </w:tcPr>
          <w:p w14:paraId="0557515E" w14:textId="725707DB" w:rsidR="00197B17" w:rsidRPr="009C6CEE" w:rsidRDefault="009C6CEE" w:rsidP="00E754A1">
            <w:pPr>
              <w:spacing w:line="276" w:lineRule="auto"/>
              <w:rPr>
                <w:rFonts w:eastAsia="MS Mincho" w:cstheme="minorHAnsi"/>
                <w:iCs/>
                <w:sz w:val="22"/>
                <w:szCs w:val="22"/>
                <w:highlight w:val="yellow"/>
              </w:rPr>
            </w:pPr>
            <w:r w:rsidRPr="009C6CEE">
              <w:rPr>
                <w:rFonts w:eastAsia="MS Mincho" w:cstheme="minorHAnsi"/>
                <w:iCs/>
                <w:sz w:val="22"/>
                <w:szCs w:val="22"/>
                <w:highlight w:val="yellow"/>
              </w:rPr>
              <w:t>Initiated in 2021</w:t>
            </w:r>
            <w:r w:rsidR="003E5556">
              <w:rPr>
                <w:rFonts w:eastAsia="MS Mincho" w:cstheme="minorHAnsi"/>
                <w:iCs/>
                <w:sz w:val="22"/>
                <w:szCs w:val="22"/>
                <w:highlight w:val="yellow"/>
              </w:rPr>
              <w:t xml:space="preserve"> and led by UNRCO and UN Women is part of the Evaluation </w:t>
            </w:r>
            <w:r w:rsidR="003E5556">
              <w:rPr>
                <w:rFonts w:eastAsia="MS Mincho" w:cstheme="minorHAnsi"/>
                <w:iCs/>
                <w:sz w:val="22"/>
                <w:szCs w:val="22"/>
                <w:highlight w:val="yellow"/>
              </w:rPr>
              <w:lastRenderedPageBreak/>
              <w:t>Management Team</w:t>
            </w:r>
            <w:r w:rsidRPr="009C6CEE">
              <w:rPr>
                <w:rFonts w:eastAsia="MS Mincho" w:cstheme="minorHAnsi"/>
                <w:iCs/>
                <w:sz w:val="22"/>
                <w:szCs w:val="22"/>
                <w:highlight w:val="yellow"/>
              </w:rPr>
              <w:t>.</w:t>
            </w:r>
          </w:p>
        </w:tc>
      </w:tr>
    </w:tbl>
    <w:p w14:paraId="045DFA15" w14:textId="77777777" w:rsidR="00FA0046" w:rsidRPr="00E50333" w:rsidRDefault="00FA0046">
      <w:pPr>
        <w:rPr>
          <w:rFonts w:cstheme="minorHAnsi"/>
        </w:rPr>
      </w:pPr>
    </w:p>
    <w:sectPr w:rsidR="00FA0046" w:rsidRPr="00E50333" w:rsidSect="00E754A1">
      <w:footerReference w:type="defaul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BEC25" w14:textId="77777777" w:rsidR="00D204D0" w:rsidRDefault="00D204D0" w:rsidP="00E754A1">
      <w:pPr>
        <w:spacing w:after="0" w:line="240" w:lineRule="auto"/>
      </w:pPr>
      <w:r>
        <w:separator/>
      </w:r>
    </w:p>
  </w:endnote>
  <w:endnote w:type="continuationSeparator" w:id="0">
    <w:p w14:paraId="30DDC780" w14:textId="77777777" w:rsidR="00D204D0" w:rsidRDefault="00D204D0" w:rsidP="00E754A1">
      <w:pPr>
        <w:spacing w:after="0" w:line="240" w:lineRule="auto"/>
      </w:pPr>
      <w:r>
        <w:continuationSeparator/>
      </w:r>
    </w:p>
  </w:endnote>
  <w:endnote w:type="continuationNotice" w:id="1">
    <w:p w14:paraId="47A31D2D" w14:textId="77777777" w:rsidR="00D204D0" w:rsidRDefault="00D204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177287"/>
      <w:docPartObj>
        <w:docPartGallery w:val="Page Numbers (Bottom of Page)"/>
        <w:docPartUnique/>
      </w:docPartObj>
    </w:sdtPr>
    <w:sdtEndPr>
      <w:rPr>
        <w:noProof/>
      </w:rPr>
    </w:sdtEndPr>
    <w:sdtContent>
      <w:p w14:paraId="52DAFA73" w14:textId="29F5927A" w:rsidR="00BD3A0D" w:rsidRDefault="00BD3A0D">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4B69C4E8" w14:textId="77777777" w:rsidR="006C605B" w:rsidRDefault="006C6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809F4" w14:textId="77777777" w:rsidR="00D204D0" w:rsidRDefault="00D204D0" w:rsidP="00E754A1">
      <w:pPr>
        <w:spacing w:after="0" w:line="240" w:lineRule="auto"/>
      </w:pPr>
      <w:r>
        <w:separator/>
      </w:r>
    </w:p>
  </w:footnote>
  <w:footnote w:type="continuationSeparator" w:id="0">
    <w:p w14:paraId="6A6DC5E7" w14:textId="77777777" w:rsidR="00D204D0" w:rsidRDefault="00D204D0" w:rsidP="00E754A1">
      <w:pPr>
        <w:spacing w:after="0" w:line="240" w:lineRule="auto"/>
      </w:pPr>
      <w:r>
        <w:continuationSeparator/>
      </w:r>
    </w:p>
  </w:footnote>
  <w:footnote w:type="continuationNotice" w:id="1">
    <w:p w14:paraId="21645618" w14:textId="77777777" w:rsidR="00D204D0" w:rsidRDefault="00D204D0">
      <w:pPr>
        <w:spacing w:after="0" w:line="240" w:lineRule="auto"/>
      </w:pPr>
    </w:p>
  </w:footnote>
  <w:footnote w:id="2">
    <w:p w14:paraId="55A5E934" w14:textId="77777777" w:rsidR="00E754A1" w:rsidRPr="000E6E99" w:rsidRDefault="00E754A1" w:rsidP="00E754A1">
      <w:pPr>
        <w:pStyle w:val="FootnoteText"/>
        <w:rPr>
          <w:rFonts w:asciiTheme="minorHAnsi" w:hAnsiTheme="minorHAnsi" w:cstheme="minorHAnsi"/>
          <w:sz w:val="18"/>
          <w:szCs w:val="18"/>
        </w:rPr>
      </w:pPr>
      <w:r w:rsidRPr="000E6E99">
        <w:rPr>
          <w:rFonts w:asciiTheme="minorHAnsi" w:hAnsiTheme="minorHAnsi" w:cstheme="minorHAnsi"/>
          <w:sz w:val="18"/>
          <w:szCs w:val="18"/>
        </w:rPr>
        <w:footnoteRef/>
      </w:r>
      <w:r w:rsidRPr="000E6E99">
        <w:rPr>
          <w:rFonts w:asciiTheme="minorHAnsi" w:hAnsiTheme="minorHAnsi" w:cstheme="minorHAnsi"/>
          <w:sz w:val="18"/>
          <w:szCs w:val="18"/>
        </w:rPr>
        <w:t xml:space="preserve"> Please fill out a separate row for each evaluation.  </w:t>
      </w:r>
    </w:p>
  </w:footnote>
  <w:footnote w:id="3">
    <w:p w14:paraId="1331F6A9" w14:textId="5CD76F5E" w:rsidR="00E745DF" w:rsidRPr="000E6E99" w:rsidRDefault="00E745DF">
      <w:pPr>
        <w:pStyle w:val="FootnoteText"/>
        <w:rPr>
          <w:rFonts w:asciiTheme="minorHAnsi" w:hAnsiTheme="minorHAnsi" w:cstheme="minorHAnsi"/>
          <w:sz w:val="18"/>
          <w:szCs w:val="18"/>
        </w:rPr>
      </w:pPr>
      <w:r w:rsidRPr="000E6E99">
        <w:rPr>
          <w:rFonts w:asciiTheme="minorHAnsi" w:hAnsiTheme="minorHAnsi" w:cstheme="minorHAnsi"/>
          <w:sz w:val="18"/>
          <w:szCs w:val="18"/>
        </w:rPr>
        <w:footnoteRef/>
      </w:r>
      <w:r w:rsidRPr="000E6E99">
        <w:rPr>
          <w:rFonts w:asciiTheme="minorHAnsi" w:hAnsiTheme="minorHAnsi" w:cstheme="minorHAnsi"/>
          <w:sz w:val="18"/>
          <w:szCs w:val="18"/>
        </w:rPr>
        <w:t xml:space="preserve"> UN Sustainable Development Cooperation Framework (UNSDCF), formerly known as UNDAF. </w:t>
      </w:r>
    </w:p>
  </w:footnote>
  <w:footnote w:id="4">
    <w:p w14:paraId="58F06228" w14:textId="77777777" w:rsidR="00B163CE" w:rsidRPr="000E6E99" w:rsidRDefault="00B163CE">
      <w:pPr>
        <w:pStyle w:val="FootnoteText"/>
        <w:rPr>
          <w:rFonts w:asciiTheme="minorHAnsi" w:hAnsiTheme="minorHAnsi" w:cstheme="minorHAnsi"/>
          <w:sz w:val="18"/>
          <w:szCs w:val="18"/>
        </w:rPr>
      </w:pPr>
      <w:r w:rsidRPr="000E6E99">
        <w:rPr>
          <w:rFonts w:asciiTheme="minorHAnsi" w:hAnsiTheme="minorHAnsi" w:cstheme="minorHAnsi"/>
          <w:sz w:val="18"/>
          <w:szCs w:val="18"/>
        </w:rPr>
        <w:footnoteRef/>
      </w:r>
      <w:r w:rsidRPr="000E6E99">
        <w:rPr>
          <w:rFonts w:asciiTheme="minorHAnsi" w:hAnsiTheme="minorHAnsi" w:cstheme="minorHAnsi"/>
          <w:sz w:val="18"/>
          <w:szCs w:val="18"/>
        </w:rPr>
        <w:t xml:space="preserve"> Outcomes contributing to the SDGs as per the Strategic Plan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5256A"/>
    <w:multiLevelType w:val="hybridMultilevel"/>
    <w:tmpl w:val="9F9A4842"/>
    <w:lvl w:ilvl="0" w:tplc="6EE82F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0NbEwtDQzMzE2MzRW0lEKTi0uzszPAykwtKwFADKENyMtAAAA"/>
  </w:docVars>
  <w:rsids>
    <w:rsidRoot w:val="00E754A1"/>
    <w:rsid w:val="00006221"/>
    <w:rsid w:val="000117B6"/>
    <w:rsid w:val="000135F4"/>
    <w:rsid w:val="00016A72"/>
    <w:rsid w:val="00017C35"/>
    <w:rsid w:val="00022192"/>
    <w:rsid w:val="00031F8D"/>
    <w:rsid w:val="0003336A"/>
    <w:rsid w:val="00037B02"/>
    <w:rsid w:val="00037B9F"/>
    <w:rsid w:val="00041789"/>
    <w:rsid w:val="00045AF9"/>
    <w:rsid w:val="000573C0"/>
    <w:rsid w:val="000633C0"/>
    <w:rsid w:val="00063735"/>
    <w:rsid w:val="000659B2"/>
    <w:rsid w:val="00077194"/>
    <w:rsid w:val="00077224"/>
    <w:rsid w:val="00090788"/>
    <w:rsid w:val="00095F17"/>
    <w:rsid w:val="00096BB1"/>
    <w:rsid w:val="000A484E"/>
    <w:rsid w:val="000A5F05"/>
    <w:rsid w:val="000A6D2E"/>
    <w:rsid w:val="000B3E70"/>
    <w:rsid w:val="000B540A"/>
    <w:rsid w:val="000B7204"/>
    <w:rsid w:val="000C69A7"/>
    <w:rsid w:val="000C793B"/>
    <w:rsid w:val="000D206A"/>
    <w:rsid w:val="000D4856"/>
    <w:rsid w:val="000D7692"/>
    <w:rsid w:val="000E051F"/>
    <w:rsid w:val="000E3E23"/>
    <w:rsid w:val="000E49B6"/>
    <w:rsid w:val="000E6E6B"/>
    <w:rsid w:val="000E6E99"/>
    <w:rsid w:val="000E7D30"/>
    <w:rsid w:val="000F4CD3"/>
    <w:rsid w:val="000F58E4"/>
    <w:rsid w:val="0010687F"/>
    <w:rsid w:val="00115958"/>
    <w:rsid w:val="0011714B"/>
    <w:rsid w:val="00120CB8"/>
    <w:rsid w:val="00120FEF"/>
    <w:rsid w:val="00121112"/>
    <w:rsid w:val="00122EB0"/>
    <w:rsid w:val="0012490E"/>
    <w:rsid w:val="00135254"/>
    <w:rsid w:val="00135800"/>
    <w:rsid w:val="00136C1E"/>
    <w:rsid w:val="00136C6A"/>
    <w:rsid w:val="00143E67"/>
    <w:rsid w:val="0014635E"/>
    <w:rsid w:val="0014698A"/>
    <w:rsid w:val="00154872"/>
    <w:rsid w:val="00154AB4"/>
    <w:rsid w:val="0015694E"/>
    <w:rsid w:val="0016485B"/>
    <w:rsid w:val="00164C2A"/>
    <w:rsid w:val="0017668B"/>
    <w:rsid w:val="00177AB9"/>
    <w:rsid w:val="00181B13"/>
    <w:rsid w:val="00183C25"/>
    <w:rsid w:val="001848E6"/>
    <w:rsid w:val="00197B17"/>
    <w:rsid w:val="001A0019"/>
    <w:rsid w:val="001A5D80"/>
    <w:rsid w:val="001B5405"/>
    <w:rsid w:val="001B7169"/>
    <w:rsid w:val="001C2155"/>
    <w:rsid w:val="001C7753"/>
    <w:rsid w:val="001D2706"/>
    <w:rsid w:val="001D3F2E"/>
    <w:rsid w:val="001E0EBF"/>
    <w:rsid w:val="001E3460"/>
    <w:rsid w:val="00204296"/>
    <w:rsid w:val="0020563C"/>
    <w:rsid w:val="00205CEC"/>
    <w:rsid w:val="00206291"/>
    <w:rsid w:val="00211F2B"/>
    <w:rsid w:val="00212642"/>
    <w:rsid w:val="00212E96"/>
    <w:rsid w:val="0021745E"/>
    <w:rsid w:val="00221298"/>
    <w:rsid w:val="0022205A"/>
    <w:rsid w:val="00225BE2"/>
    <w:rsid w:val="0022620D"/>
    <w:rsid w:val="002264AE"/>
    <w:rsid w:val="0022760C"/>
    <w:rsid w:val="00230D83"/>
    <w:rsid w:val="002410C4"/>
    <w:rsid w:val="00243CC9"/>
    <w:rsid w:val="00244363"/>
    <w:rsid w:val="002463B1"/>
    <w:rsid w:val="00247AEE"/>
    <w:rsid w:val="00250ACC"/>
    <w:rsid w:val="00250FDE"/>
    <w:rsid w:val="00271FDB"/>
    <w:rsid w:val="002825FB"/>
    <w:rsid w:val="0028395E"/>
    <w:rsid w:val="00285FD1"/>
    <w:rsid w:val="002B1762"/>
    <w:rsid w:val="002B1B19"/>
    <w:rsid w:val="002B1E8B"/>
    <w:rsid w:val="002B330D"/>
    <w:rsid w:val="002B5930"/>
    <w:rsid w:val="002C4D45"/>
    <w:rsid w:val="002D4299"/>
    <w:rsid w:val="002D72F6"/>
    <w:rsid w:val="002D78DC"/>
    <w:rsid w:val="002E658C"/>
    <w:rsid w:val="002E7151"/>
    <w:rsid w:val="002F0EA5"/>
    <w:rsid w:val="00303F68"/>
    <w:rsid w:val="003061B1"/>
    <w:rsid w:val="00306316"/>
    <w:rsid w:val="00311B3F"/>
    <w:rsid w:val="003175D0"/>
    <w:rsid w:val="00322BFC"/>
    <w:rsid w:val="00323875"/>
    <w:rsid w:val="0033239B"/>
    <w:rsid w:val="00334214"/>
    <w:rsid w:val="00334DEA"/>
    <w:rsid w:val="00335DAF"/>
    <w:rsid w:val="0034055D"/>
    <w:rsid w:val="00343A2A"/>
    <w:rsid w:val="00346D69"/>
    <w:rsid w:val="00347AEE"/>
    <w:rsid w:val="00350672"/>
    <w:rsid w:val="00350DEC"/>
    <w:rsid w:val="003523E7"/>
    <w:rsid w:val="00360076"/>
    <w:rsid w:val="003641F6"/>
    <w:rsid w:val="00371D4E"/>
    <w:rsid w:val="003771AF"/>
    <w:rsid w:val="00380300"/>
    <w:rsid w:val="0038091E"/>
    <w:rsid w:val="00380E4C"/>
    <w:rsid w:val="0038201F"/>
    <w:rsid w:val="003865A9"/>
    <w:rsid w:val="00393BB7"/>
    <w:rsid w:val="003967B5"/>
    <w:rsid w:val="00397D44"/>
    <w:rsid w:val="003A0328"/>
    <w:rsid w:val="003A3736"/>
    <w:rsid w:val="003A69F2"/>
    <w:rsid w:val="003B1456"/>
    <w:rsid w:val="003B177E"/>
    <w:rsid w:val="003B2C74"/>
    <w:rsid w:val="003C42CE"/>
    <w:rsid w:val="003C4A69"/>
    <w:rsid w:val="003C6B86"/>
    <w:rsid w:val="003D2FBE"/>
    <w:rsid w:val="003E3AE8"/>
    <w:rsid w:val="003E5556"/>
    <w:rsid w:val="003E6D77"/>
    <w:rsid w:val="003E6FF6"/>
    <w:rsid w:val="003F1A81"/>
    <w:rsid w:val="003F5BE9"/>
    <w:rsid w:val="003F5CDF"/>
    <w:rsid w:val="003F7859"/>
    <w:rsid w:val="00400EFF"/>
    <w:rsid w:val="0040243D"/>
    <w:rsid w:val="004075C2"/>
    <w:rsid w:val="00410802"/>
    <w:rsid w:val="00416B20"/>
    <w:rsid w:val="00416EF5"/>
    <w:rsid w:val="0041702E"/>
    <w:rsid w:val="004222DE"/>
    <w:rsid w:val="0042233A"/>
    <w:rsid w:val="00422CCB"/>
    <w:rsid w:val="00423B00"/>
    <w:rsid w:val="0042594F"/>
    <w:rsid w:val="00425EAB"/>
    <w:rsid w:val="004276AD"/>
    <w:rsid w:val="004313FF"/>
    <w:rsid w:val="0044371B"/>
    <w:rsid w:val="004516A5"/>
    <w:rsid w:val="00453597"/>
    <w:rsid w:val="00463295"/>
    <w:rsid w:val="0046399D"/>
    <w:rsid w:val="00465CD3"/>
    <w:rsid w:val="00466E6C"/>
    <w:rsid w:val="004849AD"/>
    <w:rsid w:val="004849BE"/>
    <w:rsid w:val="00484B31"/>
    <w:rsid w:val="00485471"/>
    <w:rsid w:val="00490C64"/>
    <w:rsid w:val="0049369F"/>
    <w:rsid w:val="004A28EF"/>
    <w:rsid w:val="004A4C91"/>
    <w:rsid w:val="004A7C63"/>
    <w:rsid w:val="004B58E6"/>
    <w:rsid w:val="004B7E70"/>
    <w:rsid w:val="004C0929"/>
    <w:rsid w:val="004C19DA"/>
    <w:rsid w:val="004D124D"/>
    <w:rsid w:val="004D4C0F"/>
    <w:rsid w:val="004D4DBD"/>
    <w:rsid w:val="004D636E"/>
    <w:rsid w:val="004D6AB0"/>
    <w:rsid w:val="004E29BD"/>
    <w:rsid w:val="004E455C"/>
    <w:rsid w:val="004E68BF"/>
    <w:rsid w:val="004F005C"/>
    <w:rsid w:val="004F0FE5"/>
    <w:rsid w:val="004F1ECE"/>
    <w:rsid w:val="004F3F50"/>
    <w:rsid w:val="004F784B"/>
    <w:rsid w:val="00500333"/>
    <w:rsid w:val="00513194"/>
    <w:rsid w:val="0052199E"/>
    <w:rsid w:val="00533257"/>
    <w:rsid w:val="00535966"/>
    <w:rsid w:val="00537DE8"/>
    <w:rsid w:val="00544CF3"/>
    <w:rsid w:val="005629EA"/>
    <w:rsid w:val="005671F0"/>
    <w:rsid w:val="005678C7"/>
    <w:rsid w:val="00577D70"/>
    <w:rsid w:val="005A14F2"/>
    <w:rsid w:val="005A4FCA"/>
    <w:rsid w:val="005A6965"/>
    <w:rsid w:val="005B3594"/>
    <w:rsid w:val="005B6908"/>
    <w:rsid w:val="005B7860"/>
    <w:rsid w:val="005C4736"/>
    <w:rsid w:val="005C742B"/>
    <w:rsid w:val="005D04DB"/>
    <w:rsid w:val="005D3DBE"/>
    <w:rsid w:val="005D4A67"/>
    <w:rsid w:val="005D4AA1"/>
    <w:rsid w:val="005D5FC9"/>
    <w:rsid w:val="005D6DD2"/>
    <w:rsid w:val="005E75B5"/>
    <w:rsid w:val="005F51B7"/>
    <w:rsid w:val="006002AA"/>
    <w:rsid w:val="00613F0B"/>
    <w:rsid w:val="00617C58"/>
    <w:rsid w:val="00624EAF"/>
    <w:rsid w:val="0062508A"/>
    <w:rsid w:val="00625CB8"/>
    <w:rsid w:val="00630490"/>
    <w:rsid w:val="00640D50"/>
    <w:rsid w:val="0064520F"/>
    <w:rsid w:val="00647AA2"/>
    <w:rsid w:val="00647E9F"/>
    <w:rsid w:val="00651617"/>
    <w:rsid w:val="00657AE8"/>
    <w:rsid w:val="006817FA"/>
    <w:rsid w:val="00681BFE"/>
    <w:rsid w:val="00681D0D"/>
    <w:rsid w:val="00684C16"/>
    <w:rsid w:val="00691FCF"/>
    <w:rsid w:val="00692DF4"/>
    <w:rsid w:val="006949A5"/>
    <w:rsid w:val="006B17F3"/>
    <w:rsid w:val="006B1AA6"/>
    <w:rsid w:val="006B6387"/>
    <w:rsid w:val="006C24A3"/>
    <w:rsid w:val="006C605B"/>
    <w:rsid w:val="006D2CC1"/>
    <w:rsid w:val="006D3518"/>
    <w:rsid w:val="006D73CB"/>
    <w:rsid w:val="006E7085"/>
    <w:rsid w:val="006E7546"/>
    <w:rsid w:val="006E7A9C"/>
    <w:rsid w:val="006F4792"/>
    <w:rsid w:val="00701162"/>
    <w:rsid w:val="00703EC8"/>
    <w:rsid w:val="00706885"/>
    <w:rsid w:val="00713D73"/>
    <w:rsid w:val="007169FA"/>
    <w:rsid w:val="00716F2A"/>
    <w:rsid w:val="00726F7C"/>
    <w:rsid w:val="00737B51"/>
    <w:rsid w:val="00741426"/>
    <w:rsid w:val="00744AF7"/>
    <w:rsid w:val="007460F8"/>
    <w:rsid w:val="00753C6E"/>
    <w:rsid w:val="007602A5"/>
    <w:rsid w:val="00760666"/>
    <w:rsid w:val="007636FA"/>
    <w:rsid w:val="0076611A"/>
    <w:rsid w:val="00767533"/>
    <w:rsid w:val="0077184F"/>
    <w:rsid w:val="00771F2E"/>
    <w:rsid w:val="00776C92"/>
    <w:rsid w:val="0077743B"/>
    <w:rsid w:val="00784DE9"/>
    <w:rsid w:val="00792ED9"/>
    <w:rsid w:val="0079595B"/>
    <w:rsid w:val="00796026"/>
    <w:rsid w:val="007A53F3"/>
    <w:rsid w:val="007B04B2"/>
    <w:rsid w:val="007B15B3"/>
    <w:rsid w:val="007B3B2F"/>
    <w:rsid w:val="007B4E07"/>
    <w:rsid w:val="007C03B8"/>
    <w:rsid w:val="007C0F7C"/>
    <w:rsid w:val="007D3142"/>
    <w:rsid w:val="007D4EC1"/>
    <w:rsid w:val="007D6C29"/>
    <w:rsid w:val="007D7F5C"/>
    <w:rsid w:val="007F0065"/>
    <w:rsid w:val="007F02FD"/>
    <w:rsid w:val="007F203A"/>
    <w:rsid w:val="00806D33"/>
    <w:rsid w:val="00815126"/>
    <w:rsid w:val="00815917"/>
    <w:rsid w:val="00831000"/>
    <w:rsid w:val="008318B6"/>
    <w:rsid w:val="00832F8E"/>
    <w:rsid w:val="008331C8"/>
    <w:rsid w:val="00833E66"/>
    <w:rsid w:val="00845183"/>
    <w:rsid w:val="008570E8"/>
    <w:rsid w:val="00860F89"/>
    <w:rsid w:val="00861FBB"/>
    <w:rsid w:val="008632AB"/>
    <w:rsid w:val="0086637E"/>
    <w:rsid w:val="00867300"/>
    <w:rsid w:val="00870E6F"/>
    <w:rsid w:val="008758E8"/>
    <w:rsid w:val="00877712"/>
    <w:rsid w:val="008779E0"/>
    <w:rsid w:val="0088081A"/>
    <w:rsid w:val="00887525"/>
    <w:rsid w:val="008A30D8"/>
    <w:rsid w:val="008A6C2C"/>
    <w:rsid w:val="008B278E"/>
    <w:rsid w:val="008B3E1E"/>
    <w:rsid w:val="008C01B8"/>
    <w:rsid w:val="008C2887"/>
    <w:rsid w:val="008C55A6"/>
    <w:rsid w:val="008C6506"/>
    <w:rsid w:val="008D6515"/>
    <w:rsid w:val="008E1183"/>
    <w:rsid w:val="008E4D18"/>
    <w:rsid w:val="008E5A77"/>
    <w:rsid w:val="008F342A"/>
    <w:rsid w:val="00906288"/>
    <w:rsid w:val="009236B0"/>
    <w:rsid w:val="0093220E"/>
    <w:rsid w:val="009340E5"/>
    <w:rsid w:val="00944436"/>
    <w:rsid w:val="009500D5"/>
    <w:rsid w:val="009518E3"/>
    <w:rsid w:val="0095587E"/>
    <w:rsid w:val="00960B92"/>
    <w:rsid w:val="00984C52"/>
    <w:rsid w:val="00984F57"/>
    <w:rsid w:val="009856DD"/>
    <w:rsid w:val="0098579E"/>
    <w:rsid w:val="00986BFB"/>
    <w:rsid w:val="009904A8"/>
    <w:rsid w:val="00990694"/>
    <w:rsid w:val="009B23EA"/>
    <w:rsid w:val="009B2ED1"/>
    <w:rsid w:val="009B6ED9"/>
    <w:rsid w:val="009C069F"/>
    <w:rsid w:val="009C1BCA"/>
    <w:rsid w:val="009C27A3"/>
    <w:rsid w:val="009C6CEE"/>
    <w:rsid w:val="009D0733"/>
    <w:rsid w:val="009E2A14"/>
    <w:rsid w:val="009E3D6B"/>
    <w:rsid w:val="009F0BB4"/>
    <w:rsid w:val="009F0C41"/>
    <w:rsid w:val="009F24DD"/>
    <w:rsid w:val="009F51D5"/>
    <w:rsid w:val="009F6158"/>
    <w:rsid w:val="009F6B67"/>
    <w:rsid w:val="00A0185B"/>
    <w:rsid w:val="00A01F06"/>
    <w:rsid w:val="00A10909"/>
    <w:rsid w:val="00A120AB"/>
    <w:rsid w:val="00A1731E"/>
    <w:rsid w:val="00A17999"/>
    <w:rsid w:val="00A2069C"/>
    <w:rsid w:val="00A406A2"/>
    <w:rsid w:val="00A4243A"/>
    <w:rsid w:val="00A538A9"/>
    <w:rsid w:val="00A6079F"/>
    <w:rsid w:val="00A62D30"/>
    <w:rsid w:val="00A64A46"/>
    <w:rsid w:val="00A67AF1"/>
    <w:rsid w:val="00A725C2"/>
    <w:rsid w:val="00A72FD9"/>
    <w:rsid w:val="00A76D48"/>
    <w:rsid w:val="00A8062F"/>
    <w:rsid w:val="00A81382"/>
    <w:rsid w:val="00A81927"/>
    <w:rsid w:val="00A82FEC"/>
    <w:rsid w:val="00A8464B"/>
    <w:rsid w:val="00A91E68"/>
    <w:rsid w:val="00A9341D"/>
    <w:rsid w:val="00A95087"/>
    <w:rsid w:val="00AA2A42"/>
    <w:rsid w:val="00AA7182"/>
    <w:rsid w:val="00AA7C8D"/>
    <w:rsid w:val="00AC0518"/>
    <w:rsid w:val="00AC5998"/>
    <w:rsid w:val="00AC7CA1"/>
    <w:rsid w:val="00AD2DDC"/>
    <w:rsid w:val="00AF05C3"/>
    <w:rsid w:val="00AF67D8"/>
    <w:rsid w:val="00B03182"/>
    <w:rsid w:val="00B04C6B"/>
    <w:rsid w:val="00B0508E"/>
    <w:rsid w:val="00B07CAE"/>
    <w:rsid w:val="00B116FF"/>
    <w:rsid w:val="00B11F3B"/>
    <w:rsid w:val="00B12DB9"/>
    <w:rsid w:val="00B163CE"/>
    <w:rsid w:val="00B17155"/>
    <w:rsid w:val="00B21586"/>
    <w:rsid w:val="00B30DDE"/>
    <w:rsid w:val="00B374CE"/>
    <w:rsid w:val="00B37DF8"/>
    <w:rsid w:val="00B407AA"/>
    <w:rsid w:val="00B41C82"/>
    <w:rsid w:val="00B44447"/>
    <w:rsid w:val="00B4719B"/>
    <w:rsid w:val="00B53AE8"/>
    <w:rsid w:val="00B646ED"/>
    <w:rsid w:val="00B650F3"/>
    <w:rsid w:val="00B67043"/>
    <w:rsid w:val="00B808E5"/>
    <w:rsid w:val="00B81380"/>
    <w:rsid w:val="00B84186"/>
    <w:rsid w:val="00B84EC0"/>
    <w:rsid w:val="00B854EC"/>
    <w:rsid w:val="00B8653B"/>
    <w:rsid w:val="00B9273D"/>
    <w:rsid w:val="00B93A5E"/>
    <w:rsid w:val="00B964AF"/>
    <w:rsid w:val="00BA6202"/>
    <w:rsid w:val="00BB3CFE"/>
    <w:rsid w:val="00BB611E"/>
    <w:rsid w:val="00BB6AFB"/>
    <w:rsid w:val="00BB71DB"/>
    <w:rsid w:val="00BC1CCA"/>
    <w:rsid w:val="00BC3AE8"/>
    <w:rsid w:val="00BD2695"/>
    <w:rsid w:val="00BD3A0D"/>
    <w:rsid w:val="00BD3D1F"/>
    <w:rsid w:val="00BD6A80"/>
    <w:rsid w:val="00BE2096"/>
    <w:rsid w:val="00BE3E17"/>
    <w:rsid w:val="00BF0770"/>
    <w:rsid w:val="00BF1197"/>
    <w:rsid w:val="00BF2DB0"/>
    <w:rsid w:val="00BF3DB2"/>
    <w:rsid w:val="00BF3FA2"/>
    <w:rsid w:val="00BF4623"/>
    <w:rsid w:val="00BF6066"/>
    <w:rsid w:val="00BF62DA"/>
    <w:rsid w:val="00C034C6"/>
    <w:rsid w:val="00C05F72"/>
    <w:rsid w:val="00C15750"/>
    <w:rsid w:val="00C16C4C"/>
    <w:rsid w:val="00C237A6"/>
    <w:rsid w:val="00C23CD1"/>
    <w:rsid w:val="00C25A13"/>
    <w:rsid w:val="00C26B3F"/>
    <w:rsid w:val="00C26BED"/>
    <w:rsid w:val="00C34A8A"/>
    <w:rsid w:val="00C3576C"/>
    <w:rsid w:val="00C37948"/>
    <w:rsid w:val="00C419EA"/>
    <w:rsid w:val="00C41F84"/>
    <w:rsid w:val="00C43A67"/>
    <w:rsid w:val="00C43D1A"/>
    <w:rsid w:val="00C56C88"/>
    <w:rsid w:val="00C57198"/>
    <w:rsid w:val="00C70E55"/>
    <w:rsid w:val="00C724CB"/>
    <w:rsid w:val="00C731A2"/>
    <w:rsid w:val="00C759FE"/>
    <w:rsid w:val="00C777DC"/>
    <w:rsid w:val="00C86F35"/>
    <w:rsid w:val="00C9320F"/>
    <w:rsid w:val="00C9447B"/>
    <w:rsid w:val="00C97B04"/>
    <w:rsid w:val="00CA0D38"/>
    <w:rsid w:val="00CA6D94"/>
    <w:rsid w:val="00CB2C27"/>
    <w:rsid w:val="00CB61D1"/>
    <w:rsid w:val="00CB6FE1"/>
    <w:rsid w:val="00CC4904"/>
    <w:rsid w:val="00CD0D0E"/>
    <w:rsid w:val="00CD7FE7"/>
    <w:rsid w:val="00CE5231"/>
    <w:rsid w:val="00CE654E"/>
    <w:rsid w:val="00CE6A2A"/>
    <w:rsid w:val="00CF0B26"/>
    <w:rsid w:val="00CF1BBA"/>
    <w:rsid w:val="00CF697E"/>
    <w:rsid w:val="00D061E1"/>
    <w:rsid w:val="00D11C59"/>
    <w:rsid w:val="00D11E94"/>
    <w:rsid w:val="00D204D0"/>
    <w:rsid w:val="00D21A9B"/>
    <w:rsid w:val="00D30872"/>
    <w:rsid w:val="00D319EF"/>
    <w:rsid w:val="00D34806"/>
    <w:rsid w:val="00D42847"/>
    <w:rsid w:val="00D477C3"/>
    <w:rsid w:val="00D517CF"/>
    <w:rsid w:val="00D62588"/>
    <w:rsid w:val="00D62852"/>
    <w:rsid w:val="00D7147A"/>
    <w:rsid w:val="00D7307C"/>
    <w:rsid w:val="00D74989"/>
    <w:rsid w:val="00D7706C"/>
    <w:rsid w:val="00D77761"/>
    <w:rsid w:val="00D835EC"/>
    <w:rsid w:val="00D85FDC"/>
    <w:rsid w:val="00D9388B"/>
    <w:rsid w:val="00D97978"/>
    <w:rsid w:val="00DA2FF2"/>
    <w:rsid w:val="00DA5F55"/>
    <w:rsid w:val="00DA6169"/>
    <w:rsid w:val="00DA6E1D"/>
    <w:rsid w:val="00DB1961"/>
    <w:rsid w:val="00DB3098"/>
    <w:rsid w:val="00DB6F12"/>
    <w:rsid w:val="00DC1664"/>
    <w:rsid w:val="00DC46E3"/>
    <w:rsid w:val="00DC4CD7"/>
    <w:rsid w:val="00DC7B09"/>
    <w:rsid w:val="00DD020D"/>
    <w:rsid w:val="00DE39CD"/>
    <w:rsid w:val="00DE6CD0"/>
    <w:rsid w:val="00DE78CA"/>
    <w:rsid w:val="00DF10FB"/>
    <w:rsid w:val="00DF433D"/>
    <w:rsid w:val="00E07B65"/>
    <w:rsid w:val="00E11F84"/>
    <w:rsid w:val="00E126DB"/>
    <w:rsid w:val="00E15052"/>
    <w:rsid w:val="00E21D8A"/>
    <w:rsid w:val="00E27DD2"/>
    <w:rsid w:val="00E32C22"/>
    <w:rsid w:val="00E40098"/>
    <w:rsid w:val="00E41280"/>
    <w:rsid w:val="00E41905"/>
    <w:rsid w:val="00E43C11"/>
    <w:rsid w:val="00E43CB3"/>
    <w:rsid w:val="00E458B0"/>
    <w:rsid w:val="00E50333"/>
    <w:rsid w:val="00E50D9F"/>
    <w:rsid w:val="00E542E9"/>
    <w:rsid w:val="00E55DD8"/>
    <w:rsid w:val="00E60E2C"/>
    <w:rsid w:val="00E61373"/>
    <w:rsid w:val="00E63348"/>
    <w:rsid w:val="00E66010"/>
    <w:rsid w:val="00E66882"/>
    <w:rsid w:val="00E745DF"/>
    <w:rsid w:val="00E754A1"/>
    <w:rsid w:val="00E80B09"/>
    <w:rsid w:val="00E8426D"/>
    <w:rsid w:val="00E904F5"/>
    <w:rsid w:val="00E90D7B"/>
    <w:rsid w:val="00EA00D6"/>
    <w:rsid w:val="00EB01A8"/>
    <w:rsid w:val="00EB30BD"/>
    <w:rsid w:val="00EB4B3F"/>
    <w:rsid w:val="00EB5E0E"/>
    <w:rsid w:val="00EB6E72"/>
    <w:rsid w:val="00EC2958"/>
    <w:rsid w:val="00EC4AD8"/>
    <w:rsid w:val="00ED4E26"/>
    <w:rsid w:val="00ED5D1B"/>
    <w:rsid w:val="00EE2AFA"/>
    <w:rsid w:val="00EE3D53"/>
    <w:rsid w:val="00EE7939"/>
    <w:rsid w:val="00EF1863"/>
    <w:rsid w:val="00EF349F"/>
    <w:rsid w:val="00F00B8D"/>
    <w:rsid w:val="00F0220A"/>
    <w:rsid w:val="00F13E8A"/>
    <w:rsid w:val="00F150AF"/>
    <w:rsid w:val="00F20156"/>
    <w:rsid w:val="00F34CE8"/>
    <w:rsid w:val="00F45F3E"/>
    <w:rsid w:val="00F60AC0"/>
    <w:rsid w:val="00F628A7"/>
    <w:rsid w:val="00F7159F"/>
    <w:rsid w:val="00F73EAC"/>
    <w:rsid w:val="00F82E37"/>
    <w:rsid w:val="00F84239"/>
    <w:rsid w:val="00F84829"/>
    <w:rsid w:val="00F90672"/>
    <w:rsid w:val="00F914FE"/>
    <w:rsid w:val="00F9235A"/>
    <w:rsid w:val="00FA0046"/>
    <w:rsid w:val="00FA4021"/>
    <w:rsid w:val="00FA5B19"/>
    <w:rsid w:val="00FB2D41"/>
    <w:rsid w:val="00FB541A"/>
    <w:rsid w:val="00FB77B3"/>
    <w:rsid w:val="00FC286F"/>
    <w:rsid w:val="00FD3438"/>
    <w:rsid w:val="00FD590C"/>
    <w:rsid w:val="00FE15A2"/>
    <w:rsid w:val="00FE7F52"/>
    <w:rsid w:val="00FF06FF"/>
    <w:rsid w:val="00FF242F"/>
    <w:rsid w:val="00FF2F1B"/>
    <w:rsid w:val="00FF406D"/>
    <w:rsid w:val="00FF6297"/>
    <w:rsid w:val="00FF7B6A"/>
    <w:rsid w:val="02071564"/>
    <w:rsid w:val="02223D97"/>
    <w:rsid w:val="0278A826"/>
    <w:rsid w:val="029F7396"/>
    <w:rsid w:val="0303351B"/>
    <w:rsid w:val="0343B597"/>
    <w:rsid w:val="03CA600B"/>
    <w:rsid w:val="04517CF3"/>
    <w:rsid w:val="055DE0FC"/>
    <w:rsid w:val="05751D17"/>
    <w:rsid w:val="063D9C02"/>
    <w:rsid w:val="0670F444"/>
    <w:rsid w:val="069C2691"/>
    <w:rsid w:val="06EF2F94"/>
    <w:rsid w:val="077DBFF8"/>
    <w:rsid w:val="09ABB3CB"/>
    <w:rsid w:val="09D3D189"/>
    <w:rsid w:val="0B42FE65"/>
    <w:rsid w:val="0BA06617"/>
    <w:rsid w:val="0BA9785A"/>
    <w:rsid w:val="0BBF92B7"/>
    <w:rsid w:val="0BD675E2"/>
    <w:rsid w:val="0BD6E7F1"/>
    <w:rsid w:val="0C0AF986"/>
    <w:rsid w:val="0CE52DF6"/>
    <w:rsid w:val="0D7387F1"/>
    <w:rsid w:val="0D854474"/>
    <w:rsid w:val="0DE95926"/>
    <w:rsid w:val="0E4880FB"/>
    <w:rsid w:val="0F34020F"/>
    <w:rsid w:val="0F36104E"/>
    <w:rsid w:val="0FAF8CA3"/>
    <w:rsid w:val="107998B6"/>
    <w:rsid w:val="11859FB4"/>
    <w:rsid w:val="118E659D"/>
    <w:rsid w:val="12308602"/>
    <w:rsid w:val="13A6B31B"/>
    <w:rsid w:val="140BA3AA"/>
    <w:rsid w:val="140D54A4"/>
    <w:rsid w:val="143EAF7B"/>
    <w:rsid w:val="14537324"/>
    <w:rsid w:val="14B5302F"/>
    <w:rsid w:val="153B4116"/>
    <w:rsid w:val="1589FA38"/>
    <w:rsid w:val="15BDCD4A"/>
    <w:rsid w:val="162869A9"/>
    <w:rsid w:val="16494287"/>
    <w:rsid w:val="16F12FA2"/>
    <w:rsid w:val="170EE750"/>
    <w:rsid w:val="1747BF24"/>
    <w:rsid w:val="18AAC318"/>
    <w:rsid w:val="18F60794"/>
    <w:rsid w:val="193AD25C"/>
    <w:rsid w:val="1981196E"/>
    <w:rsid w:val="19B4B735"/>
    <w:rsid w:val="19C19652"/>
    <w:rsid w:val="1B9680FE"/>
    <w:rsid w:val="1C749BB9"/>
    <w:rsid w:val="1CCB2B3B"/>
    <w:rsid w:val="1CED9C70"/>
    <w:rsid w:val="1D395611"/>
    <w:rsid w:val="1D724891"/>
    <w:rsid w:val="1DC4DB37"/>
    <w:rsid w:val="1FA23BCE"/>
    <w:rsid w:val="20287E2E"/>
    <w:rsid w:val="203E1D35"/>
    <w:rsid w:val="210E2FF7"/>
    <w:rsid w:val="214637EF"/>
    <w:rsid w:val="220DB685"/>
    <w:rsid w:val="221F8C91"/>
    <w:rsid w:val="22824143"/>
    <w:rsid w:val="22B5B71C"/>
    <w:rsid w:val="22D07AB1"/>
    <w:rsid w:val="23064DD5"/>
    <w:rsid w:val="23936460"/>
    <w:rsid w:val="25158A67"/>
    <w:rsid w:val="2526243A"/>
    <w:rsid w:val="256458E3"/>
    <w:rsid w:val="26302A2F"/>
    <w:rsid w:val="27A836B2"/>
    <w:rsid w:val="27E1AD02"/>
    <w:rsid w:val="280824BD"/>
    <w:rsid w:val="28778026"/>
    <w:rsid w:val="29136C2E"/>
    <w:rsid w:val="2927945E"/>
    <w:rsid w:val="29440713"/>
    <w:rsid w:val="2A3BDE6F"/>
    <w:rsid w:val="2AA5340F"/>
    <w:rsid w:val="2B4E07EC"/>
    <w:rsid w:val="2C5DB2B4"/>
    <w:rsid w:val="2C8DFEAF"/>
    <w:rsid w:val="2CA4019F"/>
    <w:rsid w:val="2CF78E33"/>
    <w:rsid w:val="2DC1D6A4"/>
    <w:rsid w:val="2E39F0B4"/>
    <w:rsid w:val="2E60A4ED"/>
    <w:rsid w:val="2F6BBECB"/>
    <w:rsid w:val="2F9F7372"/>
    <w:rsid w:val="30525F18"/>
    <w:rsid w:val="3090BA09"/>
    <w:rsid w:val="30D99C62"/>
    <w:rsid w:val="30E0E32D"/>
    <w:rsid w:val="30E121E0"/>
    <w:rsid w:val="310D3BD2"/>
    <w:rsid w:val="3157067E"/>
    <w:rsid w:val="31714DA9"/>
    <w:rsid w:val="3202DBCD"/>
    <w:rsid w:val="329547C7"/>
    <w:rsid w:val="32F2D6DF"/>
    <w:rsid w:val="3301A2AA"/>
    <w:rsid w:val="33E41EB6"/>
    <w:rsid w:val="3452CFDD"/>
    <w:rsid w:val="34F8C440"/>
    <w:rsid w:val="3565676C"/>
    <w:rsid w:val="356C459B"/>
    <w:rsid w:val="359725B5"/>
    <w:rsid w:val="35A92F6B"/>
    <w:rsid w:val="368D4E91"/>
    <w:rsid w:val="377C345C"/>
    <w:rsid w:val="38CE4385"/>
    <w:rsid w:val="39505B7B"/>
    <w:rsid w:val="397D78FF"/>
    <w:rsid w:val="39CF31C4"/>
    <w:rsid w:val="3A01DB8A"/>
    <w:rsid w:val="3CCF9C59"/>
    <w:rsid w:val="3D57E86C"/>
    <w:rsid w:val="3E7E0F9E"/>
    <w:rsid w:val="3F9AE0B5"/>
    <w:rsid w:val="3FFBF989"/>
    <w:rsid w:val="415401EB"/>
    <w:rsid w:val="41A6E198"/>
    <w:rsid w:val="41D219FC"/>
    <w:rsid w:val="42A9BAC5"/>
    <w:rsid w:val="42E0BCFC"/>
    <w:rsid w:val="43BABE5E"/>
    <w:rsid w:val="45C427AC"/>
    <w:rsid w:val="45D4574A"/>
    <w:rsid w:val="466B3B0D"/>
    <w:rsid w:val="4714C296"/>
    <w:rsid w:val="47B47E3E"/>
    <w:rsid w:val="4857C280"/>
    <w:rsid w:val="48C7F0F9"/>
    <w:rsid w:val="49C5844E"/>
    <w:rsid w:val="49CEE291"/>
    <w:rsid w:val="49ECC3A8"/>
    <w:rsid w:val="4B04A930"/>
    <w:rsid w:val="4B1CB7CC"/>
    <w:rsid w:val="4B47904D"/>
    <w:rsid w:val="4B868A5F"/>
    <w:rsid w:val="4D15F413"/>
    <w:rsid w:val="4D40FB57"/>
    <w:rsid w:val="4E00CE4D"/>
    <w:rsid w:val="4F761E20"/>
    <w:rsid w:val="4F78B3C2"/>
    <w:rsid w:val="500CB157"/>
    <w:rsid w:val="503ED9EE"/>
    <w:rsid w:val="526F638C"/>
    <w:rsid w:val="52E82A01"/>
    <w:rsid w:val="53D7C4A5"/>
    <w:rsid w:val="542BB269"/>
    <w:rsid w:val="54C5DC5D"/>
    <w:rsid w:val="5508051F"/>
    <w:rsid w:val="550A4802"/>
    <w:rsid w:val="55CA3C19"/>
    <w:rsid w:val="56093317"/>
    <w:rsid w:val="563C3612"/>
    <w:rsid w:val="56894C5D"/>
    <w:rsid w:val="57A4546C"/>
    <w:rsid w:val="57B80386"/>
    <w:rsid w:val="597F8559"/>
    <w:rsid w:val="59C79672"/>
    <w:rsid w:val="5A13D013"/>
    <w:rsid w:val="5A6EBB83"/>
    <w:rsid w:val="5AB266F5"/>
    <w:rsid w:val="5AEB1C8A"/>
    <w:rsid w:val="5AF57EB3"/>
    <w:rsid w:val="5C269E89"/>
    <w:rsid w:val="5C5149C1"/>
    <w:rsid w:val="5C65994B"/>
    <w:rsid w:val="5C8691C7"/>
    <w:rsid w:val="5E4C31C0"/>
    <w:rsid w:val="5E7B8431"/>
    <w:rsid w:val="5EAAD6A8"/>
    <w:rsid w:val="5F4152FB"/>
    <w:rsid w:val="5F6FC226"/>
    <w:rsid w:val="5FDFFF16"/>
    <w:rsid w:val="60302EA3"/>
    <w:rsid w:val="6052D722"/>
    <w:rsid w:val="60A525B9"/>
    <w:rsid w:val="6177B450"/>
    <w:rsid w:val="61CBFF04"/>
    <w:rsid w:val="61EEA783"/>
    <w:rsid w:val="62EE41E4"/>
    <w:rsid w:val="632AC088"/>
    <w:rsid w:val="64248B28"/>
    <w:rsid w:val="64C6B90C"/>
    <w:rsid w:val="65CF1B83"/>
    <w:rsid w:val="65D06A0C"/>
    <w:rsid w:val="65DF03AA"/>
    <w:rsid w:val="65E84D69"/>
    <w:rsid w:val="65EB5F22"/>
    <w:rsid w:val="65FC20D2"/>
    <w:rsid w:val="6637DDF5"/>
    <w:rsid w:val="6794C5B6"/>
    <w:rsid w:val="68C2FDCF"/>
    <w:rsid w:val="6A08A9EA"/>
    <w:rsid w:val="6A0BB51D"/>
    <w:rsid w:val="6B145499"/>
    <w:rsid w:val="6B2FCCD5"/>
    <w:rsid w:val="6CB662C2"/>
    <w:rsid w:val="6D2A3BFD"/>
    <w:rsid w:val="6DF6677B"/>
    <w:rsid w:val="6E723AD9"/>
    <w:rsid w:val="6E7D848A"/>
    <w:rsid w:val="6EAB2E1F"/>
    <w:rsid w:val="6EF33328"/>
    <w:rsid w:val="6F0A14BA"/>
    <w:rsid w:val="6F5ECB8F"/>
    <w:rsid w:val="716CB1E3"/>
    <w:rsid w:val="71D48522"/>
    <w:rsid w:val="71F715B7"/>
    <w:rsid w:val="73752873"/>
    <w:rsid w:val="738EAB3B"/>
    <w:rsid w:val="73BCD148"/>
    <w:rsid w:val="742FAF17"/>
    <w:rsid w:val="7491D144"/>
    <w:rsid w:val="74ECC60E"/>
    <w:rsid w:val="74FC32DA"/>
    <w:rsid w:val="75588B77"/>
    <w:rsid w:val="7596FF2E"/>
    <w:rsid w:val="75BF731E"/>
    <w:rsid w:val="775B437F"/>
    <w:rsid w:val="7771E320"/>
    <w:rsid w:val="77B1109E"/>
    <w:rsid w:val="780B3E73"/>
    <w:rsid w:val="78731537"/>
    <w:rsid w:val="78D28A30"/>
    <w:rsid w:val="79ADE92E"/>
    <w:rsid w:val="7A3D8066"/>
    <w:rsid w:val="7BC49C8B"/>
    <w:rsid w:val="7C0D5ED3"/>
    <w:rsid w:val="7C12B13D"/>
    <w:rsid w:val="7D38AAC5"/>
    <w:rsid w:val="7E7F411A"/>
    <w:rsid w:val="7E92E350"/>
    <w:rsid w:val="7EAF6AFF"/>
    <w:rsid w:val="7F6AAE4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DC904"/>
  <w15:chartTrackingRefBased/>
  <w15:docId w15:val="{4150F31E-26C5-46BF-821B-7B9A6E2C5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55D"/>
  </w:style>
  <w:style w:type="paragraph" w:styleId="Heading3">
    <w:name w:val="heading 3"/>
    <w:basedOn w:val="Normal"/>
    <w:link w:val="Heading3Char"/>
    <w:uiPriority w:val="9"/>
    <w:semiHidden/>
    <w:unhideWhenUsed/>
    <w:qFormat/>
    <w:rsid w:val="000A484E"/>
    <w:pPr>
      <w:widowControl w:val="0"/>
      <w:autoSpaceDE w:val="0"/>
      <w:autoSpaceDN w:val="0"/>
      <w:spacing w:after="0" w:line="240" w:lineRule="auto"/>
      <w:ind w:left="800"/>
      <w:outlineLvl w:val="2"/>
    </w:pPr>
    <w:rPr>
      <w:rFonts w:ascii="Calibri" w:eastAsia="Calibri" w:hAnsi="Calibri" w:cs="Calibri"/>
      <w:b/>
      <w:bCs/>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Texto nota pie Car Car Car,FOOTNOTES,fn,Footnote Text Char Char Char,Footnote Text1 Char,Footnote Text2,Footnote Text Char Char Char1 Char,Footnote Text Char Char Char1,ft,ADB"/>
    <w:basedOn w:val="Normal"/>
    <w:link w:val="FootnoteTextChar1"/>
    <w:uiPriority w:val="99"/>
    <w:rsid w:val="00E754A1"/>
    <w:pPr>
      <w:spacing w:after="0" w:line="240" w:lineRule="auto"/>
    </w:pPr>
    <w:rPr>
      <w:rFonts w:ascii="Times New Roman" w:eastAsia="MS Mincho" w:hAnsi="Times New Roman" w:cs="Times New Roman"/>
      <w:sz w:val="20"/>
      <w:szCs w:val="20"/>
    </w:rPr>
  </w:style>
  <w:style w:type="character" w:customStyle="1" w:styleId="FootnoteTextChar">
    <w:name w:val="Footnote Text Char"/>
    <w:basedOn w:val="DefaultParagraphFont"/>
    <w:uiPriority w:val="99"/>
    <w:semiHidden/>
    <w:rsid w:val="00E754A1"/>
    <w:rPr>
      <w:sz w:val="20"/>
      <w:szCs w:val="20"/>
    </w:rPr>
  </w:style>
  <w:style w:type="character" w:customStyle="1" w:styleId="FootnoteTextChar1">
    <w:name w:val="Footnote Text Char1"/>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locked/>
    <w:rsid w:val="00E754A1"/>
    <w:rPr>
      <w:rFonts w:ascii="Times New Roman" w:eastAsia="MS Mincho" w:hAnsi="Times New Roman" w:cs="Times New Roman"/>
      <w:sz w:val="20"/>
      <w:szCs w:val="20"/>
    </w:rPr>
  </w:style>
  <w:style w:type="character" w:styleId="FootnoteReference">
    <w:name w:val="footnote reference"/>
    <w:aliases w:val="ftref,Char Char"/>
    <w:basedOn w:val="DefaultParagraphFont"/>
    <w:uiPriority w:val="99"/>
    <w:rsid w:val="00E754A1"/>
    <w:rPr>
      <w:rFonts w:cs="Times New Roman"/>
      <w:vertAlign w:val="superscript"/>
    </w:rPr>
  </w:style>
  <w:style w:type="table" w:customStyle="1" w:styleId="TableGrid1">
    <w:name w:val="Table Grid1"/>
    <w:basedOn w:val="TableNormal"/>
    <w:next w:val="TableGrid"/>
    <w:uiPriority w:val="59"/>
    <w:rsid w:val="00E754A1"/>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54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7B17"/>
    <w:pPr>
      <w:ind w:left="720"/>
      <w:contextualSpacing/>
    </w:pPr>
  </w:style>
  <w:style w:type="paragraph" w:styleId="BalloonText">
    <w:name w:val="Balloon Text"/>
    <w:basedOn w:val="Normal"/>
    <w:link w:val="BalloonTextChar"/>
    <w:uiPriority w:val="99"/>
    <w:semiHidden/>
    <w:unhideWhenUsed/>
    <w:rsid w:val="00197B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B17"/>
    <w:rPr>
      <w:rFonts w:ascii="Segoe UI" w:hAnsi="Segoe UI" w:cs="Segoe UI"/>
      <w:sz w:val="18"/>
      <w:szCs w:val="18"/>
    </w:rPr>
  </w:style>
  <w:style w:type="paragraph" w:styleId="NoSpacing">
    <w:name w:val="No Spacing"/>
    <w:uiPriority w:val="99"/>
    <w:qFormat/>
    <w:rsid w:val="000C793B"/>
    <w:pPr>
      <w:spacing w:after="0" w:line="240" w:lineRule="auto"/>
    </w:pPr>
    <w:rPr>
      <w:rFonts w:ascii="Times New Roman" w:eastAsia="MS Mincho" w:hAnsi="Times New Roman" w:cs="Times New Roman"/>
      <w:sz w:val="24"/>
      <w:szCs w:val="24"/>
    </w:rPr>
  </w:style>
  <w:style w:type="paragraph" w:styleId="Header">
    <w:name w:val="header"/>
    <w:basedOn w:val="Normal"/>
    <w:link w:val="HeaderChar"/>
    <w:uiPriority w:val="99"/>
    <w:unhideWhenUsed/>
    <w:rsid w:val="000A484E"/>
    <w:pPr>
      <w:tabs>
        <w:tab w:val="center" w:pos="4513"/>
        <w:tab w:val="right" w:pos="9026"/>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0A484E"/>
    <w:rPr>
      <w:rFonts w:eastAsiaTheme="minorEastAsia"/>
      <w:sz w:val="24"/>
      <w:szCs w:val="24"/>
    </w:rPr>
  </w:style>
  <w:style w:type="character" w:styleId="CommentReference">
    <w:name w:val="annotation reference"/>
    <w:basedOn w:val="DefaultParagraphFont"/>
    <w:uiPriority w:val="99"/>
    <w:semiHidden/>
    <w:unhideWhenUsed/>
    <w:rsid w:val="000A484E"/>
    <w:rPr>
      <w:sz w:val="16"/>
      <w:szCs w:val="16"/>
    </w:rPr>
  </w:style>
  <w:style w:type="paragraph" w:styleId="CommentText">
    <w:name w:val="annotation text"/>
    <w:basedOn w:val="Normal"/>
    <w:link w:val="CommentTextChar"/>
    <w:uiPriority w:val="99"/>
    <w:semiHidden/>
    <w:unhideWhenUsed/>
    <w:rsid w:val="000A484E"/>
    <w:pPr>
      <w:spacing w:after="0"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0A484E"/>
    <w:rPr>
      <w:rFonts w:eastAsiaTheme="minorEastAsia"/>
      <w:sz w:val="20"/>
      <w:szCs w:val="20"/>
    </w:rPr>
  </w:style>
  <w:style w:type="character" w:customStyle="1" w:styleId="Heading3Char">
    <w:name w:val="Heading 3 Char"/>
    <w:basedOn w:val="DefaultParagraphFont"/>
    <w:link w:val="Heading3"/>
    <w:uiPriority w:val="9"/>
    <w:semiHidden/>
    <w:rsid w:val="000A484E"/>
    <w:rPr>
      <w:rFonts w:ascii="Calibri" w:eastAsia="Calibri" w:hAnsi="Calibri" w:cs="Calibri"/>
      <w:b/>
      <w:bCs/>
      <w:lang w:bidi="en-US"/>
    </w:rPr>
  </w:style>
  <w:style w:type="paragraph" w:customStyle="1" w:styleId="paragraph">
    <w:name w:val="paragraph"/>
    <w:basedOn w:val="Normal"/>
    <w:rsid w:val="000A484E"/>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normaltextrun">
    <w:name w:val="normaltextrun"/>
    <w:basedOn w:val="DefaultParagraphFont"/>
    <w:rsid w:val="000A484E"/>
  </w:style>
  <w:style w:type="character" w:customStyle="1" w:styleId="eop">
    <w:name w:val="eop"/>
    <w:basedOn w:val="DefaultParagraphFont"/>
    <w:rsid w:val="000A484E"/>
  </w:style>
  <w:style w:type="paragraph" w:styleId="Footer">
    <w:name w:val="footer"/>
    <w:basedOn w:val="Normal"/>
    <w:link w:val="FooterChar"/>
    <w:uiPriority w:val="99"/>
    <w:unhideWhenUsed/>
    <w:rsid w:val="00120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FEF"/>
  </w:style>
  <w:style w:type="paragraph" w:styleId="CommentSubject">
    <w:name w:val="annotation subject"/>
    <w:basedOn w:val="CommentText"/>
    <w:next w:val="CommentText"/>
    <w:link w:val="CommentSubjectChar"/>
    <w:uiPriority w:val="99"/>
    <w:semiHidden/>
    <w:unhideWhenUsed/>
    <w:rsid w:val="00C43A67"/>
    <w:pPr>
      <w:spacing w:after="160"/>
    </w:pPr>
    <w:rPr>
      <w:rFonts w:eastAsiaTheme="minorHAnsi"/>
      <w:b/>
      <w:bCs/>
    </w:rPr>
  </w:style>
  <w:style w:type="character" w:customStyle="1" w:styleId="CommentSubjectChar">
    <w:name w:val="Comment Subject Char"/>
    <w:basedOn w:val="CommentTextChar"/>
    <w:link w:val="CommentSubject"/>
    <w:uiPriority w:val="99"/>
    <w:semiHidden/>
    <w:rsid w:val="00C43A67"/>
    <w:rPr>
      <w:rFonts w:eastAsiaTheme="minorEastAsia"/>
      <w:b/>
      <w:bCs/>
      <w:sz w:val="20"/>
      <w:szCs w:val="20"/>
    </w:rPr>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600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2BE9F2C6-DE7C-4D46-A5DC-DF907294708F}">
    <t:Anchor>
      <t:Comment id="343191546"/>
    </t:Anchor>
    <t:History>
      <t:Event id="{89C18395-9909-43CF-B401-2AF2A1B6C0B6}" time="2021-09-24T11:59:00.961Z">
        <t:Attribution userId="S::santosh.acharya@unwomen.org::a36a5e2a-0349-4549-9beb-ae4b9cbd6c29" userProvider="AD" userName="Santosh Acharya"/>
        <t:Anchor>
          <t:Comment id="343191546"/>
        </t:Anchor>
        <t:Create/>
      </t:Event>
      <t:Event id="{71110C64-AD8D-4E3F-88B7-1636D9384FAB}" time="2021-09-24T11:59:00.961Z">
        <t:Attribution userId="S::santosh.acharya@unwomen.org::a36a5e2a-0349-4549-9beb-ae4b9cbd6c29" userProvider="AD" userName="Santosh Acharya"/>
        <t:Anchor>
          <t:Comment id="343191546"/>
        </t:Anchor>
        <t:Assign userId="S::subha.ghale@unwomen.org::c02d4ade-cb05-487e-af5f-8a0057f94741" userProvider="AD" userName="Subha Ghale"/>
      </t:Event>
      <t:Event id="{779FB9E5-51CC-4DE9-8EE0-8137550EC00D}" time="2021-09-24T11:59:00.961Z">
        <t:Attribution userId="S::santosh.acharya@unwomen.org::a36a5e2a-0349-4549-9beb-ae4b9cbd6c29" userProvider="AD" userName="Santosh Acharya"/>
        <t:Anchor>
          <t:Comment id="343191546"/>
        </t:Anchor>
        <t:SetTitle title="@Subha Ghale @Rachana Adhikari Bhattarai @Sama Shrestha @Navanita SINHA @Palmu Sherpa @Anjana Vaidya SHRESTHA @Bivek Joshi @Priti Shrestha dear colleagues, request you to add the MERP plan from your components for 2022."/>
      </t:Event>
      <t:Event id="{1D448C9B-F1C9-4FF5-B10E-AC16257034D3}" time="2021-09-24T12:00:06.826Z">
        <t:Attribution userId="S::santosh.acharya@unwomen.org::a36a5e2a-0349-4549-9beb-ae4b9cbd6c29" userProvider="AD" userName="Santosh Acharya"/>
        <t:Progress percentComplete="100"/>
      </t:Event>
    </t:History>
  </t:Task>
  <t:Task id="{1604E4BC-CF69-4537-8DDA-313D712DDF04}">
    <t:Anchor>
      <t:Comment id="336235410"/>
    </t:Anchor>
    <t:History>
      <t:Event id="{211A2298-CD0C-4ADF-9766-44BFB087FB4B}" time="2021-10-01T04:23:07.997Z">
        <t:Attribution userId="S::santosh.acharya@unwomen.org::a36a5e2a-0349-4549-9beb-ae4b9cbd6c29" userProvider="AD" userName="Santosh Acharya"/>
        <t:Anchor>
          <t:Comment id="336235410"/>
        </t:Anchor>
        <t:Create/>
      </t:Event>
      <t:Event id="{2F752771-FD8D-4045-A8C1-BDEBD027EFCD}" time="2021-10-01T04:23:07.997Z">
        <t:Attribution userId="S::santosh.acharya@unwomen.org::a36a5e2a-0349-4549-9beb-ae4b9cbd6c29" userProvider="AD" userName="Santosh Acharya"/>
        <t:Anchor>
          <t:Comment id="336235410"/>
        </t:Anchor>
        <t:Assign userId="S::priti.shrestha@unwomen.org::1692df50-2230-4922-acba-9e7a536eabc7" userProvider="AD" userName="Priti Shrestha"/>
      </t:Event>
      <t:Event id="{31DBD083-3C01-413C-BF44-457DCAE9D008}" time="2021-10-01T04:23:07.997Z">
        <t:Attribution userId="S::santosh.acharya@unwomen.org::a36a5e2a-0349-4549-9beb-ae4b9cbd6c29" userProvider="AD" userName="Santosh Acharya"/>
        <t:Anchor>
          <t:Comment id="336235410"/>
        </t:Anchor>
        <t:SetTitle title="@Priti Shrestha Please update"/>
      </t:Event>
    </t:History>
  </t:Task>
  <t:Task id="{61E0504B-0E34-4F34-8D74-10C7AC1AE745}">
    <t:Anchor>
      <t:Comment id="33742904"/>
    </t:Anchor>
    <t:History>
      <t:Event id="{9F29332F-B8DE-46D7-BAF2-D563E7B561F1}" time="2021-10-05T17:57:31.564Z">
        <t:Attribution userId="S::santosh.acharya@unwomen.org::a36a5e2a-0349-4549-9beb-ae4b9cbd6c29" userProvider="AD" userName="Santosh Acharya"/>
        <t:Anchor>
          <t:Comment id="33742904"/>
        </t:Anchor>
        <t:Create/>
      </t:Event>
      <t:Event id="{F0B8B89A-586A-40F4-8158-73C8BCFDC674}" time="2021-10-05T17:57:31.564Z">
        <t:Attribution userId="S::santosh.acharya@unwomen.org::a36a5e2a-0349-4549-9beb-ae4b9cbd6c29" userProvider="AD" userName="Santosh Acharya"/>
        <t:Anchor>
          <t:Comment id="33742904"/>
        </t:Anchor>
        <t:Assign userId="S::palmu.sherpa@unwomen.org::0f40426e-d23c-483d-89dc-f1e70bf4f940" userProvider="AD" userName="Palmu Sherpa"/>
      </t:Event>
      <t:Event id="{7113B5BA-E2C1-4805-9754-2B6EB5997EC1}" time="2021-10-05T17:57:31.564Z">
        <t:Attribution userId="S::santosh.acharya@unwomen.org::a36a5e2a-0349-4549-9beb-ae4b9cbd6c29" userProvider="AD" userName="Santosh Acharya"/>
        <t:Anchor>
          <t:Comment id="33742904"/>
        </t:Anchor>
        <t:SetTitle title="@Palmu Sherpa Please add the programming component of storytelling here-Pathways from trauma to empowerment – fostering social norms change through storytelling and collective mobilization, CSO partner, add USD 500, Q1-Q4 2022"/>
      </t:Event>
      <t:Event id="{B940E39D-0DFB-4250-B559-5256CC578829}" time="2021-10-05T18:28:32.109Z">
        <t:Attribution userId="S::santosh.acharya@unwomen.org::a36a5e2a-0349-4549-9beb-ae4b9cbd6c29" userProvider="AD" userName="Santosh Acharya"/>
        <t:Progress percentComplete="100"/>
      </t:Event>
    </t:History>
  </t:Task>
  <t:Task id="{62B0E2BC-B271-4A1E-AF30-88F48F272958}">
    <t:Anchor>
      <t:Comment id="658796303"/>
    </t:Anchor>
    <t:History>
      <t:Event id="{6E9A56CC-3C38-4FAC-856B-CD642E5A3606}" time="2021-10-01T04:30:37.6Z">
        <t:Attribution userId="S::santosh.acharya@unwomen.org::a36a5e2a-0349-4549-9beb-ae4b9cbd6c29" userProvider="AD" userName="Santosh Acharya"/>
        <t:Anchor>
          <t:Comment id="658796303"/>
        </t:Anchor>
        <t:Create/>
      </t:Event>
      <t:Event id="{47B638AB-0270-4738-87DE-AB00F9ECA61B}" time="2021-10-01T04:30:37.6Z">
        <t:Attribution userId="S::santosh.acharya@unwomen.org::a36a5e2a-0349-4549-9beb-ae4b9cbd6c29" userProvider="AD" userName="Santosh Acharya"/>
        <t:Anchor>
          <t:Comment id="658796303"/>
        </t:Anchor>
        <t:Assign userId="S::subha.ghale@unwomen.org::c02d4ade-cb05-487e-af5f-8a0057f94741" userProvider="AD" userName="Subha Ghale"/>
      </t:Event>
      <t:Event id="{D6AFB3AA-392B-4540-BDC6-CA8935E70C6A}" time="2021-10-01T04:30:37.6Z">
        <t:Attribution userId="S::santosh.acharya@unwomen.org::a36a5e2a-0349-4549-9beb-ae4b9cbd6c29" userProvider="AD" userName="Santosh Acharya"/>
        <t:Anchor>
          <t:Comment id="658796303"/>
        </t:Anchor>
        <t:SetTitle title="@Subha Ghale please update information"/>
      </t:Event>
    </t:History>
  </t:Task>
  <t:Task id="{3FD56AC7-F613-4C84-BE9A-3C17D835C6F9}">
    <t:Anchor>
      <t:Comment id="2106067138"/>
    </t:Anchor>
    <t:History>
      <t:Event id="{F6CB6295-870F-4E8B-8748-B677B0665347}" time="2021-09-24T12:01:28.382Z">
        <t:Attribution userId="S::santosh.acharya@unwomen.org::a36a5e2a-0349-4549-9beb-ae4b9cbd6c29" userProvider="AD" userName="Santosh Acharya"/>
        <t:Anchor>
          <t:Comment id="2106067138"/>
        </t:Anchor>
        <t:Create/>
      </t:Event>
      <t:Event id="{B433CB1A-2334-4E07-ABF6-95C0EB74F32A}" time="2021-09-24T12:01:28.382Z">
        <t:Attribution userId="S::santosh.acharya@unwomen.org::a36a5e2a-0349-4549-9beb-ae4b9cbd6c29" userProvider="AD" userName="Santosh Acharya"/>
        <t:Anchor>
          <t:Comment id="2106067138"/>
        </t:Anchor>
        <t:Assign userId="S::subha.ghale@unwomen.org::c02d4ade-cb05-487e-af5f-8a0057f94741" userProvider="AD" userName="Subha Ghale"/>
      </t:Event>
      <t:Event id="{4263F06F-2C7B-4654-B233-621D02BA4FB1}" time="2021-09-24T12:01:28.382Z">
        <t:Attribution userId="S::santosh.acharya@unwomen.org::a36a5e2a-0349-4549-9beb-ae4b9cbd6c29" userProvider="AD" userName="Santosh Acharya"/>
        <t:Anchor>
          <t:Comment id="2106067138"/>
        </t:Anchor>
        <t:SetTitle title="Request to add MERP plan for 2022 from your interventions @Subha Ghale"/>
      </t:Event>
      <t:Event id="{AB28B309-6B7F-4636-8575-0D458E9D5EBE}" time="2021-09-24T12:01:43.406Z">
        <t:Attribution userId="S::santosh.acharya@unwomen.org::a36a5e2a-0349-4549-9beb-ae4b9cbd6c29" userProvider="AD" userName="Santosh Acharya"/>
        <t:Anchor>
          <t:Comment id="574909175"/>
        </t:Anchor>
        <t:UnassignAll/>
      </t:Event>
      <t:Event id="{C641A114-F91E-4338-A27C-43AEFB23CAF2}" time="2021-09-24T12:01:43.406Z">
        <t:Attribution userId="S::santosh.acharya@unwomen.org::a36a5e2a-0349-4549-9beb-ae4b9cbd6c29" userProvider="AD" userName="Santosh Acharya"/>
        <t:Anchor>
          <t:Comment id="574909175"/>
        </t:Anchor>
        <t:Assign userId="S::rachana.bhattarai@unwomen.org::dacfd43d-7992-4f84-8fe7-d13a38debbe5" userProvider="AD" userName="Rachana Adhikari Bhattarai"/>
      </t:Event>
      <t:Event id="{DB4AC7DA-0E7F-4D59-93AE-E27B73BB8220}" time="2021-09-24T12:01:56.252Z">
        <t:Attribution userId="S::santosh.acharya@unwomen.org::a36a5e2a-0349-4549-9beb-ae4b9cbd6c29" userProvider="AD" userName="Santosh Acharya"/>
        <t:Anchor>
          <t:Comment id="413025825"/>
        </t:Anchor>
        <t:UnassignAll/>
      </t:Event>
      <t:Event id="{1670C9A0-86A2-431A-A8BB-82934F64CBD2}" time="2021-09-24T12:01:56.252Z">
        <t:Attribution userId="S::santosh.acharya@unwomen.org::a36a5e2a-0349-4549-9beb-ae4b9cbd6c29" userProvider="AD" userName="Santosh Acharya"/>
        <t:Anchor>
          <t:Comment id="413025825"/>
        </t:Anchor>
        <t:Assign userId="S::sama.shrestha@unwomen.org::f2d73482-64c7-430e-80e7-da22cba2377b" userProvider="AD" userName="Sama Shrestha"/>
      </t:Event>
      <t:Event id="{CB4DCD07-6BF4-4C21-A072-CFD415797D15}" time="2021-09-24T12:02:07.593Z">
        <t:Attribution userId="S::santosh.acharya@unwomen.org::a36a5e2a-0349-4549-9beb-ae4b9cbd6c29" userProvider="AD" userName="Santosh Acharya"/>
        <t:Anchor>
          <t:Comment id="1323605154"/>
        </t:Anchor>
        <t:UnassignAll/>
      </t:Event>
      <t:Event id="{1253FAF9-D107-4A65-B30B-48F322B05850}" time="2021-09-24T12:02:07.593Z">
        <t:Attribution userId="S::santosh.acharya@unwomen.org::a36a5e2a-0349-4549-9beb-ae4b9cbd6c29" userProvider="AD" userName="Santosh Acharya"/>
        <t:Anchor>
          <t:Comment id="1323605154"/>
        </t:Anchor>
        <t:Assign userId="S::priti.shrestha@unwomen.org::1692df50-2230-4922-acba-9e7a536eabc7" userProvider="AD" userName="Priti Shrestha"/>
      </t:Event>
      <t:Event id="{078421A7-4D98-4A8C-AEDB-D8955D963553}" time="2021-09-24T12:02:33.39Z">
        <t:Attribution userId="S::santosh.acharya@unwomen.org::a36a5e2a-0349-4549-9beb-ae4b9cbd6c29" userProvider="AD" userName="Santosh Acharya"/>
        <t:Anchor>
          <t:Comment id="1092424862"/>
        </t:Anchor>
        <t:UnassignAll/>
      </t:Event>
      <t:Event id="{F43F0204-D0A7-4FAF-A096-9117AC59ADC6}" time="2021-09-24T12:02:33.39Z">
        <t:Attribution userId="S::santosh.acharya@unwomen.org::a36a5e2a-0349-4549-9beb-ae4b9cbd6c29" userProvider="AD" userName="Santosh Acharya"/>
        <t:Anchor>
          <t:Comment id="1092424862"/>
        </t:Anchor>
        <t:Assign userId="S::palmu.sherpa@unwomen.org::0f40426e-d23c-483d-89dc-f1e70bf4f940" userProvider="AD" userName="Palmu Sherpa"/>
      </t:Event>
    </t:History>
  </t:Task>
  <t:Task id="{FAE4239D-D6EE-4A8B-94EC-BF2307B89A02}">
    <t:Anchor>
      <t:Comment id="1114101566"/>
    </t:Anchor>
    <t:History>
      <t:Event id="{82692255-5A55-4107-A8EF-9E3C690C47D1}" time="2021-10-01T04:16:46.62Z">
        <t:Attribution userId="S::santosh.acharya@unwomen.org::a36a5e2a-0349-4549-9beb-ae4b9cbd6c29" userProvider="AD" userName="Santosh Acharya"/>
        <t:Anchor>
          <t:Comment id="1114101566"/>
        </t:Anchor>
        <t:Create/>
      </t:Event>
      <t:Event id="{5C3411D1-5B65-40B2-AA0F-B5255C1CE028}" time="2021-10-01T04:16:46.62Z">
        <t:Attribution userId="S::santosh.acharya@unwomen.org::a36a5e2a-0349-4549-9beb-ae4b9cbd6c29" userProvider="AD" userName="Santosh Acharya"/>
        <t:Anchor>
          <t:Comment id="1114101566"/>
        </t:Anchor>
        <t:Assign userId="S::ashma.shrestha@unwomen.org::9dc4947d-791b-41c3-bc59-437057d99862" userProvider="AD" userName="Ashma Shrestha"/>
      </t:Event>
      <t:Event id="{C2CA5122-228B-4990-B379-708F396859A8}" time="2021-10-01T04:16:46.62Z">
        <t:Attribution userId="S::santosh.acharya@unwomen.org::a36a5e2a-0349-4549-9beb-ae4b9cbd6c29" userProvider="AD" userName="Santosh Acharya"/>
        <t:Anchor>
          <t:Comment id="1114101566"/>
        </t:Anchor>
        <t:SetTitle title="@Ashma Shrestha can you review the budget for this?"/>
      </t:Event>
    </t:History>
  </t:Task>
  <t:Task id="{AFE829C6-F278-45A8-89AE-991856F5B8BA}">
    <t:Anchor>
      <t:Comment id="621220159"/>
    </t:Anchor>
    <t:History>
      <t:Event id="{88CD647C-1FBE-4B26-B742-A54A3E354AAC}" time="2021-10-05T18:31:24.91Z">
        <t:Attribution userId="S::santosh.acharya@unwomen.org::a36a5e2a-0349-4549-9beb-ae4b9cbd6c29" userProvider="AD" userName="Santosh Acharya"/>
        <t:Anchor>
          <t:Comment id="422650283"/>
        </t:Anchor>
        <t:Create/>
      </t:Event>
      <t:Event id="{E3655FE8-4517-4543-BE9F-5E6698ACAEBE}" time="2021-10-05T18:31:24.91Z">
        <t:Attribution userId="S::santosh.acharya@unwomen.org::a36a5e2a-0349-4549-9beb-ae4b9cbd6c29" userProvider="AD" userName="Santosh Acharya"/>
        <t:Anchor>
          <t:Comment id="422650283"/>
        </t:Anchor>
        <t:Assign userId="S::palmu.sherpa@unwomen.org::0f40426e-d23c-483d-89dc-f1e70bf4f940" userProvider="AD" userName="Palmu Sherpa"/>
      </t:Event>
      <t:Event id="{FC8C20D0-A506-4356-95D8-E822496ADCC5}" time="2021-10-05T18:31:24.91Z">
        <t:Attribution userId="S::santosh.acharya@unwomen.org::a36a5e2a-0349-4549-9beb-ae4b9cbd6c29" userProvider="AD" userName="Santosh Acharya"/>
        <t:Anchor>
          <t:Comment id="422650283"/>
        </t:Anchor>
        <t:SetTitle title="@Palmu Sherpa will update this once we have meeting with Navanita ."/>
      </t:Event>
    </t:History>
  </t:Task>
  <t:Task id="{821770A6-EB1D-4BA8-8C84-6D83C9AFF982}">
    <t:Anchor>
      <t:Comment id="1685889402"/>
    </t:Anchor>
    <t:History>
      <t:Event id="{AC4224D4-B086-476B-967C-DB7D4717CE0E}" time="2021-10-01T04:32:24.701Z">
        <t:Attribution userId="S::santosh.acharya@unwomen.org::a36a5e2a-0349-4549-9beb-ae4b9cbd6c29" userProvider="AD" userName="Santosh Acharya"/>
        <t:Anchor>
          <t:Comment id="1685889402"/>
        </t:Anchor>
        <t:Create/>
      </t:Event>
      <t:Event id="{839371DF-F3D9-4694-8F8F-32D2EF2AFB0D}" time="2021-10-01T04:32:24.701Z">
        <t:Attribution userId="S::santosh.acharya@unwomen.org::a36a5e2a-0349-4549-9beb-ae4b9cbd6c29" userProvider="AD" userName="Santosh Acharya"/>
        <t:Anchor>
          <t:Comment id="1685889402"/>
        </t:Anchor>
        <t:Assign userId="S::subha.ghale@unwomen.org::c02d4ade-cb05-487e-af5f-8a0057f94741" userProvider="AD" userName="Subha Ghale"/>
      </t:Event>
      <t:Event id="{7BBB500B-A319-41F0-A3BB-CBEECECFBE84}" time="2021-10-01T04:32:24.701Z">
        <t:Attribution userId="S::santosh.acharya@unwomen.org::a36a5e2a-0349-4549-9beb-ae4b9cbd6c29" userProvider="AD" userName="Santosh Acharya"/>
        <t:Anchor>
          <t:Comment id="1685889402"/>
        </t:Anchor>
        <t:SetTitle title="@Subha Ghale @Santosh Acharya to discuss together"/>
      </t:Event>
    </t:History>
  </t:Task>
  <t:Task id="{1F2ED2E2-0457-45E9-9DE1-4305CD67A787}">
    <t:Anchor>
      <t:Comment id="827522482"/>
    </t:Anchor>
    <t:History>
      <t:Event id="{10AC6A81-D06C-45E0-A73C-BB7AA8CF6F2D}" time="2021-09-30T04:13:11.88Z">
        <t:Attribution userId="S::palmu.sherpa@unwomen.org::0f40426e-d23c-483d-89dc-f1e70bf4f940" userProvider="AD" userName="Palmu Sherpa"/>
        <t:Anchor>
          <t:Comment id="827522482"/>
        </t:Anchor>
        <t:Create/>
      </t:Event>
      <t:Event id="{89EBE85A-D427-48DF-B130-F28C7EE2E45E}" time="2021-09-30T04:13:11.88Z">
        <t:Attribution userId="S::palmu.sherpa@unwomen.org::0f40426e-d23c-483d-89dc-f1e70bf4f940" userProvider="AD" userName="Palmu Sherpa"/>
        <t:Anchor>
          <t:Comment id="827522482"/>
        </t:Anchor>
        <t:Assign userId="S::rachana.bhattarai@unwomen.org::dacfd43d-7992-4f84-8fe7-d13a38debbe5" userProvider="AD" userName="Rachana Adhikari BHATTARAI"/>
      </t:Event>
      <t:Event id="{27FCC3B8-3CF3-442E-AE9F-F72DC0B7C42E}" time="2021-09-30T04:13:11.88Z">
        <t:Attribution userId="S::palmu.sherpa@unwomen.org::0f40426e-d23c-483d-89dc-f1e70bf4f940" userProvider="AD" userName="Palmu Sherpa"/>
        <t:Anchor>
          <t:Comment id="827522482"/>
        </t:Anchor>
        <t:SetTitle title="@Rachana Adhikari BHATTARAI Please confirm if we need this much for 2022?"/>
      </t:Event>
    </t:History>
  </t:Task>
  <t:Task id="{A39EE3C0-A1A3-492B-94B9-48378F888E17}">
    <t:Anchor>
      <t:Comment id="1303780427"/>
    </t:Anchor>
    <t:History>
      <t:Event id="{C5E15E67-7036-434B-9050-A27CC6468787}" time="2021-10-01T04:21:38.61Z">
        <t:Attribution userId="S::santosh.acharya@unwomen.org::a36a5e2a-0349-4549-9beb-ae4b9cbd6c29" userProvider="AD" userName="Santosh Acharya"/>
        <t:Anchor>
          <t:Comment id="1303780427"/>
        </t:Anchor>
        <t:Create/>
      </t:Event>
      <t:Event id="{B9B29349-2478-4BE4-B8BF-A2CF683614CD}" time="2021-10-01T04:21:38.61Z">
        <t:Attribution userId="S::santosh.acharya@unwomen.org::a36a5e2a-0349-4549-9beb-ae4b9cbd6c29" userProvider="AD" userName="Santosh Acharya"/>
        <t:Anchor>
          <t:Comment id="1303780427"/>
        </t:Anchor>
        <t:Assign userId="S::sama.shrestha@unwomen.org::f2d73482-64c7-430e-80e7-da22cba2377b" userProvider="AD" userName="Sama Shrestha"/>
      </t:Event>
      <t:Event id="{F4CDF004-DB48-42FF-923F-245A5F5CD170}" time="2021-10-01T04:21:38.61Z">
        <t:Attribution userId="S::santosh.acharya@unwomen.org::a36a5e2a-0349-4549-9beb-ae4b9cbd6c29" userProvider="AD" userName="Santosh Acharya"/>
        <t:Anchor>
          <t:Comment id="1303780427"/>
        </t:Anchor>
        <t:SetTitle title="@Sama Shrestha please update the details under each column"/>
      </t:Event>
    </t:History>
  </t:Task>
  <t:Task id="{190D3D66-7BE5-496C-9E41-3478ACA8C697}">
    <t:Anchor>
      <t:Comment id="804954943"/>
    </t:Anchor>
    <t:History>
      <t:Event id="{93A92905-F559-4D4A-9663-D53FE35FF694}" time="2021-10-01T04:17:30.964Z">
        <t:Attribution userId="S::santosh.acharya@unwomen.org::a36a5e2a-0349-4549-9beb-ae4b9cbd6c29" userProvider="AD" userName="Santosh Acharya"/>
        <t:Anchor>
          <t:Comment id="804954943"/>
        </t:Anchor>
        <t:Create/>
      </t:Event>
      <t:Event id="{5A2448E5-C59C-4BD0-8974-79A28E5FC16E}" time="2021-10-01T04:17:30.964Z">
        <t:Attribution userId="S::santosh.acharya@unwomen.org::a36a5e2a-0349-4549-9beb-ae4b9cbd6c29" userProvider="AD" userName="Santosh Acharya"/>
        <t:Anchor>
          <t:Comment id="804954943"/>
        </t:Anchor>
        <t:Assign userId="S::ashma.shrestha@unwomen.org::9dc4947d-791b-41c3-bc59-437057d99862" userProvider="AD" userName="Ashma Shrestha"/>
      </t:Event>
      <t:Event id="{873DCC28-B56F-4169-816E-7695CD6EAEA7}" time="2021-10-01T04:17:30.964Z">
        <t:Attribution userId="S::santosh.acharya@unwomen.org::a36a5e2a-0349-4549-9beb-ae4b9cbd6c29" userProvider="AD" userName="Santosh Acharya"/>
        <t:Anchor>
          <t:Comment id="804954943"/>
        </t:Anchor>
        <t:SetTitle title="@Ashma Shrestha request to review the budget in line with donor detail budget?"/>
      </t:Event>
    </t:History>
  </t:Task>
  <t:Task id="{494F0BB1-7A9E-4F7C-92DF-61E90459C5D0}">
    <t:Anchor>
      <t:Comment id="35450258"/>
    </t:Anchor>
    <t:History>
      <t:Event id="{E0A012A6-FCD6-4D5B-BFFF-D8A552D6E1C5}" time="2021-10-01T04:19:45.955Z">
        <t:Attribution userId="S::santosh.acharya@unwomen.org::a36a5e2a-0349-4549-9beb-ae4b9cbd6c29" userProvider="AD" userName="Santosh Acharya"/>
        <t:Anchor>
          <t:Comment id="35450258"/>
        </t:Anchor>
        <t:Create/>
      </t:Event>
      <t:Event id="{DBB101CC-9FA8-4C0C-B8EF-527F823900CA}" time="2021-10-01T04:19:45.955Z">
        <t:Attribution userId="S::santosh.acharya@unwomen.org::a36a5e2a-0349-4549-9beb-ae4b9cbd6c29" userProvider="AD" userName="Santosh Acharya"/>
        <t:Anchor>
          <t:Comment id="35450258"/>
        </t:Anchor>
        <t:Assign userId="S::rachana.bhattarai@unwomen.org::dacfd43d-7992-4f84-8fe7-d13a38debbe5" userProvider="AD" userName="Rachana Adhikari Bhattarai"/>
      </t:Event>
      <t:Event id="{19050192-6CDE-48BC-88FB-DBF20AECB2AB}" time="2021-10-01T04:19:45.955Z">
        <t:Attribution userId="S::santosh.acharya@unwomen.org::a36a5e2a-0349-4549-9beb-ae4b9cbd6c29" userProvider="AD" userName="Santosh Acharya"/>
        <t:Anchor>
          <t:Comment id="35450258"/>
        </t:Anchor>
        <t:SetTitle title="@Rachana Adhikari Bhattarai please update"/>
      </t:Event>
    </t:History>
  </t:Task>
  <t:Task id="{5ECB6DB7-5BC5-44DE-87F8-A12CAD711A02}">
    <t:Anchor>
      <t:Comment id="1546816109"/>
    </t:Anchor>
    <t:History>
      <t:Event id="{E432EEA4-D70E-462B-A1AE-F97EE76A1809}" time="2021-10-01T04:26:37.179Z">
        <t:Attribution userId="S::santosh.acharya@unwomen.org::a36a5e2a-0349-4549-9beb-ae4b9cbd6c29" userProvider="AD" userName="Santosh Acharya"/>
        <t:Anchor>
          <t:Comment id="1546816109"/>
        </t:Anchor>
        <t:Create/>
      </t:Event>
      <t:Event id="{F9F624C3-AA9C-43C4-8FAF-EB9621D47949}" time="2021-10-01T04:26:37.179Z">
        <t:Attribution userId="S::santosh.acharya@unwomen.org::a36a5e2a-0349-4549-9beb-ae4b9cbd6c29" userProvider="AD" userName="Santosh Acharya"/>
        <t:Anchor>
          <t:Comment id="1546816109"/>
        </t:Anchor>
        <t:Assign userId="S::subha.ghale@unwomen.org::c02d4ade-cb05-487e-af5f-8a0057f94741" userProvider="AD" userName="Subha Ghale"/>
      </t:Event>
      <t:Event id="{4315DC6A-D110-4DE9-B9D9-1EDA2162DB17}" time="2021-10-01T04:26:37.179Z">
        <t:Attribution userId="S::santosh.acharya@unwomen.org::a36a5e2a-0349-4549-9beb-ae4b9cbd6c29" userProvider="AD" userName="Santosh Acharya"/>
        <t:Anchor>
          <t:Comment id="1546816109"/>
        </t:Anchor>
        <t:SetTitle title="@Subha Ghale please update"/>
      </t:Event>
    </t:History>
  </t:Task>
  <t:Task id="{B69A574F-7EDD-492E-8336-1F72C11FE116}">
    <t:Anchor>
      <t:Comment id="69938579"/>
    </t:Anchor>
    <t:History>
      <t:Event id="{7901A2CB-4BE7-4BA0-A52C-482920803440}" time="2021-10-01T04:28:06.238Z">
        <t:Attribution userId="S::santosh.acharya@unwomen.org::a36a5e2a-0349-4549-9beb-ae4b9cbd6c29" userProvider="AD" userName="Santosh Acharya"/>
        <t:Anchor>
          <t:Comment id="69938579"/>
        </t:Anchor>
        <t:Create/>
      </t:Event>
      <t:Event id="{84A72108-228C-45DD-B4DC-A633ED9C314F}" time="2021-10-01T04:28:06.238Z">
        <t:Attribution userId="S::santosh.acharya@unwomen.org::a36a5e2a-0349-4549-9beb-ae4b9cbd6c29" userProvider="AD" userName="Santosh Acharya"/>
        <t:Anchor>
          <t:Comment id="69938579"/>
        </t:Anchor>
        <t:Assign userId="S::santosh.acharya@unwomen.org::a36a5e2a-0349-4549-9beb-ae4b9cbd6c29" userProvider="AD" userName="Santosh Acharya"/>
      </t:Event>
      <t:Event id="{455D13F2-3F36-40EF-AA8E-200EF51E2870}" time="2021-10-01T04:28:06.238Z">
        <t:Attribution userId="S::santosh.acharya@unwomen.org::a36a5e2a-0349-4549-9beb-ae4b9cbd6c29" userProvider="AD" userName="Santosh Acharya"/>
        <t:Anchor>
          <t:Comment id="69938579"/>
        </t:Anchor>
        <t:SetTitle title="@Santosh Acharya to update all relevent interventions included in AWP under IG and WEE"/>
      </t:Event>
    </t:History>
  </t:Task>
  <t:Task id="{90405072-B04F-480D-93E3-B7E6CA9CAF16}">
    <t:Anchor>
      <t:Comment id="1656641198"/>
    </t:Anchor>
    <t:History>
      <t:Event id="{C95A30D5-3E41-439C-98AB-B51645121EAA}" time="2021-10-01T04:31:53.599Z">
        <t:Attribution userId="S::santosh.acharya@unwomen.org::a36a5e2a-0349-4549-9beb-ae4b9cbd6c29" userProvider="AD" userName="Santosh Acharya"/>
        <t:Anchor>
          <t:Comment id="1656641198"/>
        </t:Anchor>
        <t:Create/>
      </t:Event>
      <t:Event id="{E18A8D69-3449-4A07-99A1-2B264AA6BC3F}" time="2021-10-01T04:31:53.599Z">
        <t:Attribution userId="S::santosh.acharya@unwomen.org::a36a5e2a-0349-4549-9beb-ae4b9cbd6c29" userProvider="AD" userName="Santosh Acharya"/>
        <t:Anchor>
          <t:Comment id="1656641198"/>
        </t:Anchor>
        <t:Assign userId="S::priti.shrestha@unwomen.org::1692df50-2230-4922-acba-9e7a536eabc7" userProvider="AD" userName="Priti Shrestha"/>
      </t:Event>
      <t:Event id="{56245DF3-DF43-4C08-ADB6-D6FD6E2C2C5D}" time="2021-10-01T04:31:53.599Z">
        <t:Attribution userId="S::santosh.acharya@unwomen.org::a36a5e2a-0349-4549-9beb-ae4b9cbd6c29" userProvider="AD" userName="Santosh Acharya"/>
        <t:Anchor>
          <t:Comment id="1656641198"/>
        </t:Anchor>
        <t:SetTitle title="@Priti Shrestha please update information on relevant column"/>
      </t:Event>
    </t:History>
  </t:Task>
  <t:Task id="{094CBF99-418E-4732-BD78-67C775B08B21}">
    <t:Anchor>
      <t:Comment id="950322847"/>
    </t:Anchor>
    <t:History>
      <t:Event id="{84D1A4CB-4A7F-40C8-AABB-705C3E3C7A60}" time="2021-10-01T04:34:07.531Z">
        <t:Attribution userId="S::santosh.acharya@unwomen.org::a36a5e2a-0349-4549-9beb-ae4b9cbd6c29" userProvider="AD" userName="Santosh Acharya"/>
        <t:Anchor>
          <t:Comment id="950322847"/>
        </t:Anchor>
        <t:Create/>
      </t:Event>
      <t:Event id="{A5725313-79DD-4057-ABD0-CE3D064FEF8B}" time="2021-10-01T04:34:07.531Z">
        <t:Attribution userId="S::santosh.acharya@unwomen.org::a36a5e2a-0349-4549-9beb-ae4b9cbd6c29" userProvider="AD" userName="Santosh Acharya"/>
        <t:Anchor>
          <t:Comment id="950322847"/>
        </t:Anchor>
        <t:Assign userId="S::priti.shrestha@unwomen.org::1692df50-2230-4922-acba-9e7a536eabc7" userProvider="AD" userName="Priti Shrestha"/>
      </t:Event>
      <t:Event id="{47E3D331-537C-42ED-BBE1-A2084E32D09A}" time="2021-10-01T04:34:07.531Z">
        <t:Attribution userId="S::santosh.acharya@unwomen.org::a36a5e2a-0349-4549-9beb-ae4b9cbd6c29" userProvider="AD" userName="Santosh Acharya"/>
        <t:Anchor>
          <t:Comment id="950322847"/>
        </t:Anchor>
        <t:SetTitle title="@Priti Shrestha please update"/>
      </t:Event>
    </t:History>
  </t:Task>
  <t:Task id="{CDA9FDCA-5E58-4E0F-8FC4-2E5EA69B7C7D}">
    <t:Anchor>
      <t:Comment id="554609965"/>
    </t:Anchor>
    <t:History>
      <t:Event id="{2B90328A-C86F-4E65-9481-B252477D5D7E}" time="2021-10-01T04:36:09.951Z">
        <t:Attribution userId="S::santosh.acharya@unwomen.org::a36a5e2a-0349-4549-9beb-ae4b9cbd6c29" userProvider="AD" userName="Santosh Acharya"/>
        <t:Anchor>
          <t:Comment id="554609965"/>
        </t:Anchor>
        <t:Create/>
      </t:Event>
      <t:Event id="{24AD4E66-3CC4-4DBC-B4D7-F35C5BC30006}" time="2021-10-01T04:36:09.951Z">
        <t:Attribution userId="S::santosh.acharya@unwomen.org::a36a5e2a-0349-4549-9beb-ae4b9cbd6c29" userProvider="AD" userName="Santosh Acharya"/>
        <t:Anchor>
          <t:Comment id="554609965"/>
        </t:Anchor>
        <t:Assign userId="S::bivek.joshi@unwomen.org::44189902-4d19-4a1d-b8ad-d58d80c34a1e" userProvider="AD" userName="Bivek Joshi"/>
      </t:Event>
      <t:Event id="{EA75950F-9DD0-479F-AB60-020B96AAEC1C}" time="2021-10-01T04:36:09.951Z">
        <t:Attribution userId="S::santosh.acharya@unwomen.org::a36a5e2a-0349-4549-9beb-ae4b9cbd6c29" userProvider="AD" userName="Santosh Acharya"/>
        <t:Anchor>
          <t:Comment id="554609965"/>
        </t:Anchor>
        <t:SetTitle title="@Bivek Joshi should we add DE phase II under evaluation plan 2022?"/>
      </t:Event>
    </t:History>
  </t:Task>
  <t:Task id="{21888DAA-727B-476E-B449-B63110B42580}">
    <t:Anchor>
      <t:Comment id="583069774"/>
    </t:Anchor>
    <t:History>
      <t:Event id="{6C619044-68FE-4752-9909-FF3ABACCCAE1}" time="2021-10-04T05:52:43.458Z">
        <t:Attribution userId="S::santosh.acharya@unwomen.org::a36a5e2a-0349-4549-9beb-ae4b9cbd6c29" userProvider="AD" userName="Santosh Acharya"/>
        <t:Anchor>
          <t:Comment id="583069774"/>
        </t:Anchor>
        <t:Create/>
      </t:Event>
      <t:Event id="{50B32C38-F30C-40DD-9828-55C283D37527}" time="2021-10-04T05:52:43.458Z">
        <t:Attribution userId="S::santosh.acharya@unwomen.org::a36a5e2a-0349-4549-9beb-ae4b9cbd6c29" userProvider="AD" userName="Santosh Acharya"/>
        <t:Anchor>
          <t:Comment id="583069774"/>
        </t:Anchor>
        <t:Assign userId="S::rachana.bhattarai@unwomen.org::dacfd43d-7992-4f84-8fe7-d13a38debbe5" userProvider="AD" userName="Rachana Adhikari Bhattarai"/>
      </t:Event>
      <t:Event id="{B828F50B-5BC7-4A5C-AC88-FBFEA903B459}" time="2021-10-04T05:52:43.458Z">
        <t:Attribution userId="S::santosh.acharya@unwomen.org::a36a5e2a-0349-4549-9beb-ae4b9cbd6c29" userProvider="AD" userName="Santosh Acharya"/>
        <t:Anchor>
          <t:Comment id="583069774"/>
        </t:Anchor>
        <t:SetTitle title="@Rachana Adhikari Bhattarai here it is"/>
      </t:Event>
      <t:Event id="{800AF765-A95D-4D9C-89F5-6DFF523B538A}" time="2021-10-04T06:20:46.529Z">
        <t:Attribution userId="S::rachana.bhattarai@unwomen.org::dacfd43d-7992-4f84-8fe7-d13a38debbe5" userProvider="AD" userName="Rachana Adhikari BHATTARAI"/>
        <t:Anchor>
          <t:Comment id="890512859"/>
        </t:Anchor>
        <t:UnassignAll/>
      </t:Event>
      <t:Event id="{2611FD49-443C-4685-82D7-BC7591E84378}" time="2021-10-04T06:20:46.529Z">
        <t:Attribution userId="S::rachana.bhattarai@unwomen.org::dacfd43d-7992-4f84-8fe7-d13a38debbe5" userProvider="AD" userName="Rachana Adhikari BHATTARAI"/>
        <t:Anchor>
          <t:Comment id="890512859"/>
        </t:Anchor>
        <t:Assign userId="S::santosh.acharya@unwomen.org::a36a5e2a-0349-4549-9beb-ae4b9cbd6c29" userProvider="AD" userName="Santosh Acharya"/>
      </t:Event>
    </t:History>
  </t:Task>
  <t:Task id="{4F1BA630-4709-4E3C-AAC5-2276254A9DEF}">
    <t:Anchor>
      <t:Comment id="408913971"/>
    </t:Anchor>
    <t:History>
      <t:Event id="{8218B571-B3E9-4D3C-A9B4-F682302E5007}" time="2021-10-05T17:50:27.289Z">
        <t:Attribution userId="S::santosh.acharya@unwomen.org::a36a5e2a-0349-4549-9beb-ae4b9cbd6c29" userProvider="AD" userName="Santosh Acharya"/>
        <t:Anchor>
          <t:Comment id="408913971"/>
        </t:Anchor>
        <t:Create/>
      </t:Event>
      <t:Event id="{800541A4-76AC-46C6-990E-9285001662D1}" time="2021-10-05T17:50:27.289Z">
        <t:Attribution userId="S::santosh.acharya@unwomen.org::a36a5e2a-0349-4549-9beb-ae4b9cbd6c29" userProvider="AD" userName="Santosh Acharya"/>
        <t:Anchor>
          <t:Comment id="408913971"/>
        </t:Anchor>
        <t:Assign userId="S::palmu.sherpa@unwomen.org::0f40426e-d23c-483d-89dc-f1e70bf4f940" userProvider="AD" userName="Palmu Sherpa"/>
      </t:Event>
      <t:Event id="{697770BA-8715-488F-B949-4FF285B27B80}" time="2021-10-05T17:50:27.289Z">
        <t:Attribution userId="S::santosh.acharya@unwomen.org::a36a5e2a-0349-4549-9beb-ae4b9cbd6c29" userProvider="AD" userName="Santosh Acharya"/>
        <t:Anchor>
          <t:Comment id="408913971"/>
        </t:Anchor>
        <t:SetTitle title="@Palmu Sherpa Can we add this one- Provide technical assistance to mainstream gender in Provincial and Local Governance Support Programme (PLGSP) in collaboration with UNDP and UNCDF and add USD 500 for monitoring cost."/>
      </t:Event>
    </t:History>
  </t:Task>
  <t:Task id="{85A4A999-D754-4EB6-B9F5-F43BF02818D6}">
    <t:Anchor>
      <t:Comment id="1301068838"/>
    </t:Anchor>
    <t:History>
      <t:Event id="{41762398-10A8-4413-86BF-C94E7BE0416A}" time="2021-10-05T18:15:34.32Z">
        <t:Attribution userId="S::santosh.acharya@unwomen.org::a36a5e2a-0349-4549-9beb-ae4b9cbd6c29" userProvider="AD" userName="Santosh Acharya"/>
        <t:Anchor>
          <t:Comment id="1301068838"/>
        </t:Anchor>
        <t:Create/>
      </t:Event>
      <t:Event id="{35115A29-7C86-4C49-897B-61ABB4D89B5D}" time="2021-10-05T18:15:34.32Z">
        <t:Attribution userId="S::santosh.acharya@unwomen.org::a36a5e2a-0349-4549-9beb-ae4b9cbd6c29" userProvider="AD" userName="Santosh Acharya"/>
        <t:Anchor>
          <t:Comment id="1301068838"/>
        </t:Anchor>
        <t:Assign userId="S::palmu.sherpa@unwomen.org::0f40426e-d23c-483d-89dc-f1e70bf4f940" userProvider="AD" userName="Palmu Sherpa"/>
      </t:Event>
      <t:Event id="{2863DEBA-46C9-4388-89D7-BAA399238E8F}" time="2021-10-05T18:15:34.32Z">
        <t:Attribution userId="S::santosh.acharya@unwomen.org::a36a5e2a-0349-4549-9beb-ae4b9cbd6c29" userProvider="AD" userName="Santosh Acharya"/>
        <t:Anchor>
          <t:Comment id="1301068838"/>
        </t:Anchor>
        <t:SetTitle title="@Palmu Sherpa , this activity is missing in the master-DR-OEE sheet"/>
      </t:Event>
    </t:History>
  </t:Task>
  <t:Task id="{8F645109-BED8-4429-B974-8258EAC5C40E}">
    <t:Anchor>
      <t:Comment id="621370265"/>
    </t:Anchor>
    <t:History>
      <t:Event id="{E1B93F2C-0A7F-443D-93B1-5BBF32548523}" time="2021-10-08T17:05:15.443Z">
        <t:Attribution userId="S::santosh.acharya@unwomen.org::a36a5e2a-0349-4549-9beb-ae4b9cbd6c29" userProvider="AD" userName="Santosh Acharya"/>
        <t:Anchor>
          <t:Comment id="959483008"/>
        </t:Anchor>
        <t:Create/>
      </t:Event>
      <t:Event id="{DD13C153-EC13-4C47-A21A-4309A4D731B9}" time="2021-10-08T17:05:15.443Z">
        <t:Attribution userId="S::santosh.acharya@unwomen.org::a36a5e2a-0349-4549-9beb-ae4b9cbd6c29" userProvider="AD" userName="Santosh Acharya"/>
        <t:Anchor>
          <t:Comment id="959483008"/>
        </t:Anchor>
        <t:Assign userId="S::rabin.rai@unwomen.org::9237fd42-fa7e-461b-a037-18cb87d25212" userProvider="AD" userName="Rabin Rai"/>
      </t:Event>
      <t:Event id="{3FD73FF0-DF77-47FA-ADF0-2A81E6A8DE0E}" time="2021-10-08T17:05:15.443Z">
        <t:Attribution userId="S::santosh.acharya@unwomen.org::a36a5e2a-0349-4549-9beb-ae4b9cbd6c29" userProvider="AD" userName="Santosh Acharya"/>
        <t:Anchor>
          <t:Comment id="959483008"/>
        </t:Anchor>
        <t:SetTitle title="@Rabin Rai this is done"/>
      </t:Event>
    </t:History>
  </t:Task>
  <t:Task id="{1543D107-A018-4152-9BE1-1D40ECC365C0}">
    <t:Anchor>
      <t:Comment id="1110777289"/>
    </t:Anchor>
    <t:History>
      <t:Event id="{D8AD4217-EE17-4BAA-89D1-D9922ED81143}" time="2021-10-20T09:10:14.719Z">
        <t:Attribution userId="S::santosh.acharya@unwomen.org::a36a5e2a-0349-4549-9beb-ae4b9cbd6c29" userProvider="AD" userName="Santosh Acharya"/>
        <t:Anchor>
          <t:Comment id="1110777289"/>
        </t:Anchor>
        <t:Create/>
      </t:Event>
      <t:Event id="{A4250ABA-D26D-44AE-AD41-EB9D97178D18}" time="2021-10-20T09:10:14.719Z">
        <t:Attribution userId="S::santosh.acharya@unwomen.org::a36a5e2a-0349-4549-9beb-ae4b9cbd6c29" userProvider="AD" userName="Santosh Acharya"/>
        <t:Anchor>
          <t:Comment id="1110777289"/>
        </t:Anchor>
        <t:Assign userId="S::palmu.sherpa@unwomen.org::0f40426e-d23c-483d-89dc-f1e70bf4f940" userProvider="AD" userName="Palmu Sherpa"/>
      </t:Event>
      <t:Event id="{1A747589-1786-4A13-9387-984026C83B2A}" time="2021-10-20T09:10:14.719Z">
        <t:Attribution userId="S::santosh.acharya@unwomen.org::a36a5e2a-0349-4549-9beb-ae4b9cbd6c29" userProvider="AD" userName="Santosh Acharya"/>
        <t:Anchor>
          <t:Comment id="1110777289"/>
        </t:Anchor>
        <t:SetTitle title="@Palmu Sherpa please need to inlcude this as separate activity. I couldn't create new row."/>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F334CC30D20ED49B885CCF83939263E" ma:contentTypeVersion="13" ma:contentTypeDescription="Create a new document." ma:contentTypeScope="" ma:versionID="beeebcfe6a29a1f8cef443bc16328d2d">
  <xsd:schema xmlns:xsd="http://www.w3.org/2001/XMLSchema" xmlns:xs="http://www.w3.org/2001/XMLSchema" xmlns:p="http://schemas.microsoft.com/office/2006/metadata/properties" xmlns:ns2="6af957f9-d7c2-49ad-b823-204c2929738d" xmlns:ns3="141ed3d0-0ebd-4e1e-9840-a9a1b2fffe0e" targetNamespace="http://schemas.microsoft.com/office/2006/metadata/properties" ma:root="true" ma:fieldsID="00c05293740bf7d3fd27fe897852e171" ns2:_="" ns3:_="">
    <xsd:import namespace="6af957f9-d7c2-49ad-b823-204c2929738d"/>
    <xsd:import namespace="141ed3d0-0ebd-4e1e-9840-a9a1b2fffe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f957f9-d7c2-49ad-b823-204c2929738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1ed3d0-0ebd-4e1e-9840-a9a1b2fffe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CA45BA-5DC4-428B-9FED-23B97B8D944B}">
  <ds:schemaRefs>
    <ds:schemaRef ds:uri="http://schemas.microsoft.com/sharepoint/v3/contenttype/forms"/>
  </ds:schemaRefs>
</ds:datastoreItem>
</file>

<file path=customXml/itemProps2.xml><?xml version="1.0" encoding="utf-8"?>
<ds:datastoreItem xmlns:ds="http://schemas.openxmlformats.org/officeDocument/2006/customXml" ds:itemID="{4CDE6EBB-4225-4899-9165-CEE37D27D7BA}">
  <ds:schemaRefs>
    <ds:schemaRef ds:uri="http://schemas.openxmlformats.org/officeDocument/2006/bibliography"/>
  </ds:schemaRefs>
</ds:datastoreItem>
</file>

<file path=customXml/itemProps3.xml><?xml version="1.0" encoding="utf-8"?>
<ds:datastoreItem xmlns:ds="http://schemas.openxmlformats.org/officeDocument/2006/customXml" ds:itemID="{454874FF-7991-487F-9D77-2885E0FEBA60}">
  <ds:schemaRefs>
    <ds:schemaRef ds:uri="http://schemas.microsoft.com/sharepoint/events"/>
  </ds:schemaRefs>
</ds:datastoreItem>
</file>

<file path=customXml/itemProps4.xml><?xml version="1.0" encoding="utf-8"?>
<ds:datastoreItem xmlns:ds="http://schemas.openxmlformats.org/officeDocument/2006/customXml" ds:itemID="{8552CE7F-4F2F-483C-82D4-95C8745CE6A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E77D42C-80C4-4992-99E6-E203E4E3C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f957f9-d7c2-49ad-b823-204c2929738d"/>
    <ds:schemaRef ds:uri="141ed3d0-0ebd-4e1e-9840-a9a1b2fff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16</Pages>
  <Words>1626</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Messay TASSEW</dc:creator>
  <cp:keywords/>
  <dc:description/>
  <cp:lastModifiedBy>UN Women </cp:lastModifiedBy>
  <cp:revision>132</cp:revision>
  <cp:lastPrinted>2018-06-23T23:44:00Z</cp:lastPrinted>
  <dcterms:created xsi:type="dcterms:W3CDTF">2021-10-18T18:20:00Z</dcterms:created>
  <dcterms:modified xsi:type="dcterms:W3CDTF">2021-12-07T10:07:00Z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0x0101006F334CC30D20ED49B885CCF83939263E</vt:lpwstr>
  </property>
</Properties>
</file>